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E379" w14:textId="77777777" w:rsidR="006544F4" w:rsidRPr="0024268D" w:rsidRDefault="006544F4" w:rsidP="000505FC">
      <w:pPr>
        <w:spacing w:after="0" w:line="240" w:lineRule="auto"/>
        <w:rPr>
          <w:rFonts w:cstheme="minorHAnsi"/>
        </w:rPr>
      </w:pPr>
    </w:p>
    <w:p w14:paraId="4E2C87BB" w14:textId="77777777" w:rsidR="000E3E51" w:rsidRPr="0024268D" w:rsidRDefault="000E3E51" w:rsidP="000505FC">
      <w:pPr>
        <w:spacing w:after="0" w:line="240" w:lineRule="auto"/>
        <w:rPr>
          <w:rFonts w:cstheme="minorHAnsi"/>
        </w:rPr>
      </w:pPr>
    </w:p>
    <w:p w14:paraId="069E5E7F" w14:textId="77777777" w:rsidR="000E3E51" w:rsidRPr="0024268D" w:rsidRDefault="000E3E51" w:rsidP="000505FC">
      <w:pPr>
        <w:spacing w:after="0" w:line="240" w:lineRule="auto"/>
        <w:rPr>
          <w:rFonts w:cstheme="minorHAnsi"/>
        </w:rPr>
      </w:pPr>
    </w:p>
    <w:p w14:paraId="7389AB73" w14:textId="4D5DF60D" w:rsidR="00E25D09" w:rsidRPr="0024268D" w:rsidRDefault="00E25D09" w:rsidP="000505FC">
      <w:pPr>
        <w:autoSpaceDE w:val="0"/>
        <w:autoSpaceDN w:val="0"/>
        <w:adjustRightInd w:val="0"/>
        <w:spacing w:after="0" w:line="240" w:lineRule="auto"/>
        <w:jc w:val="both"/>
        <w:rPr>
          <w:rFonts w:cstheme="minorHAnsi"/>
          <w:b/>
        </w:rPr>
      </w:pPr>
    </w:p>
    <w:p w14:paraId="5F941462" w14:textId="16BC6780" w:rsidR="00E25D09" w:rsidRPr="0024268D" w:rsidRDefault="00E25D09" w:rsidP="000505FC">
      <w:pPr>
        <w:autoSpaceDE w:val="0"/>
        <w:autoSpaceDN w:val="0"/>
        <w:adjustRightInd w:val="0"/>
        <w:spacing w:after="0" w:line="240" w:lineRule="auto"/>
        <w:jc w:val="both"/>
        <w:rPr>
          <w:rFonts w:cstheme="minorHAnsi"/>
          <w:b/>
        </w:rPr>
      </w:pPr>
    </w:p>
    <w:p w14:paraId="1BFFF998" w14:textId="77777777" w:rsidR="000505FC" w:rsidRPr="0024268D" w:rsidRDefault="000505FC" w:rsidP="000505FC">
      <w:pPr>
        <w:autoSpaceDE w:val="0"/>
        <w:autoSpaceDN w:val="0"/>
        <w:adjustRightInd w:val="0"/>
        <w:spacing w:after="0" w:line="240" w:lineRule="auto"/>
        <w:jc w:val="center"/>
        <w:rPr>
          <w:rFonts w:cstheme="minorHAnsi"/>
          <w:b/>
        </w:rPr>
      </w:pPr>
    </w:p>
    <w:p w14:paraId="7D883CB2" w14:textId="77777777" w:rsidR="000505FC" w:rsidRPr="0024268D" w:rsidRDefault="000505FC" w:rsidP="000505FC">
      <w:pPr>
        <w:autoSpaceDE w:val="0"/>
        <w:autoSpaceDN w:val="0"/>
        <w:adjustRightInd w:val="0"/>
        <w:spacing w:after="0" w:line="240" w:lineRule="auto"/>
        <w:jc w:val="center"/>
        <w:rPr>
          <w:rFonts w:cstheme="minorHAnsi"/>
          <w:b/>
        </w:rPr>
      </w:pPr>
    </w:p>
    <w:p w14:paraId="16BF23B8" w14:textId="63216714" w:rsidR="001C77DC" w:rsidRPr="00700AFA" w:rsidRDefault="001C77DC" w:rsidP="001C77DC">
      <w:pPr>
        <w:autoSpaceDE w:val="0"/>
        <w:autoSpaceDN w:val="0"/>
        <w:adjustRightInd w:val="0"/>
        <w:spacing w:after="0" w:line="240" w:lineRule="auto"/>
        <w:jc w:val="center"/>
        <w:rPr>
          <w:rFonts w:cstheme="minorHAnsi"/>
          <w:b/>
          <w:sz w:val="44"/>
          <w:szCs w:val="44"/>
          <w14:shadow w14:blurRad="50800" w14:dist="38100" w14:dir="2700000" w14:sx="100000" w14:sy="100000" w14:kx="0" w14:ky="0" w14:algn="tl">
            <w14:srgbClr w14:val="000000">
              <w14:alpha w14:val="60000"/>
            </w14:srgbClr>
          </w14:shadow>
        </w:rPr>
      </w:pPr>
      <w:r w:rsidRPr="00700AFA">
        <w:rPr>
          <w:rFonts w:cstheme="minorHAnsi"/>
          <w:b/>
          <w:sz w:val="44"/>
          <w:szCs w:val="44"/>
          <w14:shadow w14:blurRad="50800" w14:dist="38100" w14:dir="2700000" w14:sx="100000" w14:sy="100000" w14:kx="0" w14:ky="0" w14:algn="tl">
            <w14:srgbClr w14:val="000000">
              <w14:alpha w14:val="60000"/>
            </w14:srgbClr>
          </w14:shadow>
        </w:rPr>
        <w:t xml:space="preserve">White </w:t>
      </w:r>
      <w:r w:rsidR="00700AFA" w:rsidRPr="00700AFA">
        <w:rPr>
          <w:rFonts w:cstheme="minorHAnsi"/>
          <w:b/>
          <w:sz w:val="44"/>
          <w:szCs w:val="44"/>
          <w14:shadow w14:blurRad="50800" w14:dist="38100" w14:dir="2700000" w14:sx="100000" w14:sy="100000" w14:kx="0" w14:ky="0" w14:algn="tl">
            <w14:srgbClr w14:val="000000">
              <w14:alpha w14:val="60000"/>
            </w14:srgbClr>
          </w14:shadow>
        </w:rPr>
        <w:t xml:space="preserve">Paper </w:t>
      </w:r>
      <w:r w:rsidRPr="00700AFA">
        <w:rPr>
          <w:rFonts w:cstheme="minorHAnsi"/>
          <w:b/>
          <w:sz w:val="44"/>
          <w:szCs w:val="44"/>
          <w14:shadow w14:blurRad="50800" w14:dist="38100" w14:dir="2700000" w14:sx="100000" w14:sy="100000" w14:kx="0" w14:ky="0" w14:algn="tl">
            <w14:srgbClr w14:val="000000">
              <w14:alpha w14:val="60000"/>
            </w14:srgbClr>
          </w14:shadow>
        </w:rPr>
        <w:t>Series</w:t>
      </w:r>
    </w:p>
    <w:p w14:paraId="71618688" w14:textId="77777777" w:rsidR="00700AFA" w:rsidRPr="00700AFA" w:rsidRDefault="00700AFA" w:rsidP="001C77DC">
      <w:pPr>
        <w:autoSpaceDE w:val="0"/>
        <w:autoSpaceDN w:val="0"/>
        <w:adjustRightInd w:val="0"/>
        <w:spacing w:after="0" w:line="240" w:lineRule="auto"/>
        <w:jc w:val="center"/>
        <w:rPr>
          <w:rFonts w:cstheme="minorHAnsi"/>
          <w:b/>
          <w:sz w:val="44"/>
          <w:szCs w:val="44"/>
        </w:rPr>
      </w:pPr>
    </w:p>
    <w:p w14:paraId="45EC7C9A" w14:textId="2B815E7D" w:rsidR="000505FC" w:rsidRPr="00700AFA" w:rsidRDefault="001C77DC" w:rsidP="001C77DC">
      <w:pPr>
        <w:autoSpaceDE w:val="0"/>
        <w:autoSpaceDN w:val="0"/>
        <w:adjustRightInd w:val="0"/>
        <w:spacing w:after="0" w:line="240" w:lineRule="auto"/>
        <w:jc w:val="center"/>
        <w:rPr>
          <w:rFonts w:cstheme="minorHAnsi"/>
          <w:b/>
          <w:sz w:val="44"/>
          <w:szCs w:val="44"/>
        </w:rPr>
      </w:pPr>
      <w:r w:rsidRPr="00700AFA">
        <w:rPr>
          <w:rFonts w:cstheme="minorHAnsi"/>
          <w:b/>
          <w:sz w:val="44"/>
          <w:szCs w:val="44"/>
        </w:rPr>
        <w:t>Paper</w:t>
      </w:r>
      <w:r w:rsidR="00700AFA" w:rsidRPr="00700AFA">
        <w:rPr>
          <w:rFonts w:cstheme="minorHAnsi"/>
          <w:b/>
          <w:sz w:val="44"/>
          <w:szCs w:val="44"/>
        </w:rPr>
        <w:t>#3</w:t>
      </w:r>
    </w:p>
    <w:p w14:paraId="5031D396" w14:textId="77777777" w:rsidR="000505FC" w:rsidRPr="00700AFA" w:rsidRDefault="000505FC" w:rsidP="000505FC">
      <w:pPr>
        <w:autoSpaceDE w:val="0"/>
        <w:autoSpaceDN w:val="0"/>
        <w:adjustRightInd w:val="0"/>
        <w:spacing w:after="0" w:line="240" w:lineRule="auto"/>
        <w:jc w:val="center"/>
        <w:rPr>
          <w:rFonts w:cstheme="minorHAnsi"/>
          <w:b/>
          <w:sz w:val="44"/>
          <w:szCs w:val="44"/>
        </w:rPr>
      </w:pPr>
    </w:p>
    <w:p w14:paraId="620200E9" w14:textId="77777777" w:rsidR="000505FC" w:rsidRPr="0024268D" w:rsidRDefault="000505FC" w:rsidP="000505FC">
      <w:pPr>
        <w:autoSpaceDE w:val="0"/>
        <w:autoSpaceDN w:val="0"/>
        <w:adjustRightInd w:val="0"/>
        <w:spacing w:after="0" w:line="240" w:lineRule="auto"/>
        <w:jc w:val="center"/>
        <w:rPr>
          <w:rFonts w:cstheme="minorHAnsi"/>
          <w:b/>
        </w:rPr>
      </w:pPr>
    </w:p>
    <w:p w14:paraId="04A166FE" w14:textId="77777777" w:rsidR="000505FC" w:rsidRPr="0024268D" w:rsidRDefault="000505FC" w:rsidP="000505FC">
      <w:pPr>
        <w:autoSpaceDE w:val="0"/>
        <w:autoSpaceDN w:val="0"/>
        <w:adjustRightInd w:val="0"/>
        <w:spacing w:after="0" w:line="240" w:lineRule="auto"/>
        <w:jc w:val="center"/>
        <w:rPr>
          <w:rFonts w:cstheme="minorHAnsi"/>
          <w:b/>
        </w:rPr>
      </w:pPr>
    </w:p>
    <w:p w14:paraId="56055464" w14:textId="77777777" w:rsidR="000505FC" w:rsidRPr="00873E79" w:rsidRDefault="000505FC" w:rsidP="000505FC">
      <w:pPr>
        <w:autoSpaceDE w:val="0"/>
        <w:autoSpaceDN w:val="0"/>
        <w:adjustRightInd w:val="0"/>
        <w:spacing w:after="0" w:line="240" w:lineRule="auto"/>
        <w:jc w:val="center"/>
        <w:rPr>
          <w:rFonts w:cstheme="minorHAnsi"/>
          <w:b/>
          <w:sz w:val="28"/>
          <w:szCs w:val="28"/>
        </w:rPr>
      </w:pPr>
    </w:p>
    <w:p w14:paraId="4F7F22BF" w14:textId="27856874" w:rsidR="000505FC" w:rsidRPr="00F01A61" w:rsidRDefault="006834CB" w:rsidP="00F01A61">
      <w:pPr>
        <w:pStyle w:val="Title"/>
      </w:pPr>
      <w:r w:rsidRPr="00F01A61">
        <w:t>"Understanding the Influence of Perceived Susceptibility, Health Risk, and Government Trust on Risk Aversion and Recreational Behavior in Tourism Settings"</w:t>
      </w:r>
    </w:p>
    <w:p w14:paraId="0C88479D" w14:textId="77777777" w:rsidR="006834CB" w:rsidRPr="00873E79" w:rsidRDefault="006834CB" w:rsidP="000505FC">
      <w:pPr>
        <w:autoSpaceDE w:val="0"/>
        <w:autoSpaceDN w:val="0"/>
        <w:adjustRightInd w:val="0"/>
        <w:spacing w:after="0" w:line="240" w:lineRule="auto"/>
        <w:jc w:val="center"/>
        <w:rPr>
          <w:rFonts w:cstheme="minorHAnsi"/>
          <w:b/>
          <w:sz w:val="28"/>
          <w:szCs w:val="28"/>
        </w:rPr>
      </w:pPr>
    </w:p>
    <w:p w14:paraId="604EBCED" w14:textId="77777777" w:rsidR="000505FC" w:rsidRPr="00873E79" w:rsidRDefault="000505FC" w:rsidP="000505FC">
      <w:pPr>
        <w:autoSpaceDE w:val="0"/>
        <w:autoSpaceDN w:val="0"/>
        <w:adjustRightInd w:val="0"/>
        <w:spacing w:after="0" w:line="240" w:lineRule="auto"/>
        <w:jc w:val="center"/>
        <w:rPr>
          <w:rFonts w:cstheme="minorHAnsi"/>
          <w:b/>
          <w:sz w:val="28"/>
          <w:szCs w:val="28"/>
        </w:rPr>
      </w:pPr>
    </w:p>
    <w:p w14:paraId="2E0B5865" w14:textId="77777777" w:rsidR="000505FC" w:rsidRPr="00873E79" w:rsidRDefault="000505FC" w:rsidP="000505FC">
      <w:pPr>
        <w:autoSpaceDE w:val="0"/>
        <w:autoSpaceDN w:val="0"/>
        <w:adjustRightInd w:val="0"/>
        <w:spacing w:after="0" w:line="240" w:lineRule="auto"/>
        <w:jc w:val="center"/>
        <w:rPr>
          <w:rFonts w:cstheme="minorHAnsi"/>
          <w:b/>
          <w:sz w:val="28"/>
          <w:szCs w:val="28"/>
        </w:rPr>
      </w:pPr>
    </w:p>
    <w:p w14:paraId="2A6E056E" w14:textId="77777777" w:rsidR="00E25D09" w:rsidRPr="00873E79" w:rsidRDefault="00E25D09" w:rsidP="000505FC">
      <w:pPr>
        <w:autoSpaceDE w:val="0"/>
        <w:autoSpaceDN w:val="0"/>
        <w:adjustRightInd w:val="0"/>
        <w:spacing w:after="0" w:line="240" w:lineRule="auto"/>
        <w:jc w:val="both"/>
        <w:rPr>
          <w:rFonts w:cstheme="minorHAnsi"/>
          <w:b/>
          <w:sz w:val="28"/>
          <w:szCs w:val="28"/>
        </w:rPr>
      </w:pPr>
    </w:p>
    <w:p w14:paraId="2ECE9715" w14:textId="77777777" w:rsidR="000505FC" w:rsidRDefault="000505FC" w:rsidP="000505FC">
      <w:pPr>
        <w:autoSpaceDE w:val="0"/>
        <w:autoSpaceDN w:val="0"/>
        <w:adjustRightInd w:val="0"/>
        <w:spacing w:after="0" w:line="240" w:lineRule="auto"/>
        <w:jc w:val="center"/>
        <w:rPr>
          <w:rFonts w:cstheme="minorHAnsi"/>
          <w:sz w:val="28"/>
          <w:szCs w:val="28"/>
        </w:rPr>
      </w:pPr>
      <w:r w:rsidRPr="00873E79">
        <w:rPr>
          <w:rFonts w:cstheme="minorHAnsi"/>
          <w:sz w:val="28"/>
          <w:szCs w:val="28"/>
        </w:rPr>
        <w:t>Dr. Lori Pennington-Gray</w:t>
      </w:r>
    </w:p>
    <w:p w14:paraId="5C8D69A9" w14:textId="7D2C81A3" w:rsidR="00C32C83" w:rsidRPr="00873E79" w:rsidRDefault="00C32C83" w:rsidP="000505FC">
      <w:pPr>
        <w:autoSpaceDE w:val="0"/>
        <w:autoSpaceDN w:val="0"/>
        <w:adjustRightInd w:val="0"/>
        <w:spacing w:after="0" w:line="240" w:lineRule="auto"/>
        <w:jc w:val="center"/>
        <w:rPr>
          <w:rFonts w:cstheme="minorHAnsi"/>
          <w:sz w:val="28"/>
          <w:szCs w:val="28"/>
        </w:rPr>
      </w:pPr>
      <w:r>
        <w:rPr>
          <w:rFonts w:cstheme="minorHAnsi"/>
          <w:sz w:val="28"/>
          <w:szCs w:val="28"/>
        </w:rPr>
        <w:t>Seonjin Lee</w:t>
      </w:r>
    </w:p>
    <w:p w14:paraId="138A4366" w14:textId="3BFF9BB8" w:rsidR="00E25D09" w:rsidRPr="00873E79" w:rsidRDefault="000505FC" w:rsidP="000505FC">
      <w:pPr>
        <w:autoSpaceDE w:val="0"/>
        <w:autoSpaceDN w:val="0"/>
        <w:adjustRightInd w:val="0"/>
        <w:spacing w:after="0" w:line="240" w:lineRule="auto"/>
        <w:jc w:val="center"/>
        <w:rPr>
          <w:rFonts w:cstheme="minorHAnsi"/>
          <w:b/>
          <w:sz w:val="28"/>
          <w:szCs w:val="28"/>
        </w:rPr>
      </w:pPr>
      <w:r w:rsidRPr="00873E79">
        <w:rPr>
          <w:rFonts w:cstheme="minorHAnsi"/>
          <w:sz w:val="28"/>
          <w:szCs w:val="28"/>
        </w:rPr>
        <w:t>Dr. Tammi Richardson</w:t>
      </w:r>
    </w:p>
    <w:p w14:paraId="05A4E3F8" w14:textId="77777777" w:rsidR="00E25D09" w:rsidRPr="00873E79" w:rsidRDefault="00E25D09" w:rsidP="000505FC">
      <w:pPr>
        <w:autoSpaceDE w:val="0"/>
        <w:autoSpaceDN w:val="0"/>
        <w:adjustRightInd w:val="0"/>
        <w:spacing w:after="0" w:line="240" w:lineRule="auto"/>
        <w:jc w:val="center"/>
        <w:rPr>
          <w:rFonts w:cstheme="minorHAnsi"/>
          <w:b/>
          <w:sz w:val="28"/>
          <w:szCs w:val="28"/>
        </w:rPr>
      </w:pPr>
    </w:p>
    <w:p w14:paraId="67EAAFED" w14:textId="77777777" w:rsidR="00E25D09" w:rsidRPr="00873E79" w:rsidRDefault="00E25D09" w:rsidP="000505FC">
      <w:pPr>
        <w:autoSpaceDE w:val="0"/>
        <w:autoSpaceDN w:val="0"/>
        <w:adjustRightInd w:val="0"/>
        <w:spacing w:after="0" w:line="240" w:lineRule="auto"/>
        <w:jc w:val="both"/>
        <w:rPr>
          <w:rFonts w:cstheme="minorHAnsi"/>
          <w:b/>
          <w:sz w:val="28"/>
          <w:szCs w:val="28"/>
        </w:rPr>
      </w:pPr>
    </w:p>
    <w:p w14:paraId="1A67DAEA" w14:textId="77777777" w:rsidR="00E25D09" w:rsidRPr="0024268D" w:rsidRDefault="00E25D09" w:rsidP="000505FC">
      <w:pPr>
        <w:autoSpaceDE w:val="0"/>
        <w:autoSpaceDN w:val="0"/>
        <w:adjustRightInd w:val="0"/>
        <w:spacing w:after="0" w:line="240" w:lineRule="auto"/>
        <w:jc w:val="both"/>
        <w:rPr>
          <w:rFonts w:cstheme="minorHAnsi"/>
          <w:b/>
        </w:rPr>
      </w:pPr>
    </w:p>
    <w:p w14:paraId="3E17FC04" w14:textId="77777777" w:rsidR="00E25D09" w:rsidRPr="0024268D" w:rsidRDefault="00E25D09" w:rsidP="000505FC">
      <w:pPr>
        <w:autoSpaceDE w:val="0"/>
        <w:autoSpaceDN w:val="0"/>
        <w:adjustRightInd w:val="0"/>
        <w:spacing w:after="0" w:line="240" w:lineRule="auto"/>
        <w:jc w:val="both"/>
        <w:rPr>
          <w:rFonts w:cstheme="minorHAnsi"/>
          <w:b/>
        </w:rPr>
      </w:pPr>
    </w:p>
    <w:p w14:paraId="66D9BE55" w14:textId="77777777" w:rsidR="00E25D09" w:rsidRPr="0024268D" w:rsidRDefault="00E25D09" w:rsidP="000505FC">
      <w:pPr>
        <w:autoSpaceDE w:val="0"/>
        <w:autoSpaceDN w:val="0"/>
        <w:adjustRightInd w:val="0"/>
        <w:spacing w:after="0" w:line="240" w:lineRule="auto"/>
        <w:jc w:val="both"/>
        <w:rPr>
          <w:rFonts w:cstheme="minorHAnsi"/>
          <w:b/>
        </w:rPr>
      </w:pPr>
    </w:p>
    <w:p w14:paraId="05AEBC9A" w14:textId="77777777" w:rsidR="00E25D09" w:rsidRPr="0024268D" w:rsidRDefault="00E25D09" w:rsidP="000505FC">
      <w:pPr>
        <w:autoSpaceDE w:val="0"/>
        <w:autoSpaceDN w:val="0"/>
        <w:adjustRightInd w:val="0"/>
        <w:spacing w:after="0" w:line="240" w:lineRule="auto"/>
        <w:jc w:val="both"/>
        <w:rPr>
          <w:rFonts w:cstheme="minorHAnsi"/>
          <w:b/>
        </w:rPr>
      </w:pPr>
    </w:p>
    <w:p w14:paraId="04334A6D" w14:textId="77777777" w:rsidR="00E25D09" w:rsidRPr="0024268D" w:rsidRDefault="00E25D09" w:rsidP="000505FC">
      <w:pPr>
        <w:autoSpaceDE w:val="0"/>
        <w:autoSpaceDN w:val="0"/>
        <w:adjustRightInd w:val="0"/>
        <w:spacing w:after="0" w:line="240" w:lineRule="auto"/>
        <w:jc w:val="both"/>
        <w:rPr>
          <w:rFonts w:cstheme="minorHAnsi"/>
          <w:b/>
        </w:rPr>
      </w:pPr>
    </w:p>
    <w:p w14:paraId="484D022C" w14:textId="77777777" w:rsidR="00C32C83" w:rsidRDefault="00C32C83">
      <w:pPr>
        <w:rPr>
          <w:rFonts w:cstheme="minorHAnsi"/>
          <w:b/>
        </w:rPr>
      </w:pPr>
      <w:r>
        <w:rPr>
          <w:rFonts w:cstheme="minorHAnsi"/>
          <w:b/>
        </w:rPr>
        <w:br w:type="page"/>
      </w:r>
    </w:p>
    <w:p w14:paraId="1E38F71D" w14:textId="28B524AE" w:rsidR="00A4739E" w:rsidRPr="00F01A61" w:rsidRDefault="00A4739E" w:rsidP="00B10888">
      <w:pPr>
        <w:pStyle w:val="Heading1"/>
      </w:pPr>
      <w:r w:rsidRPr="0024268D">
        <w:lastRenderedPageBreak/>
        <w:t>INTRODUCTION</w:t>
      </w:r>
    </w:p>
    <w:p w14:paraId="0A6CCF8E" w14:textId="77777777" w:rsidR="00A4739E" w:rsidRPr="0024268D" w:rsidRDefault="00A4739E" w:rsidP="000505FC">
      <w:pPr>
        <w:autoSpaceDE w:val="0"/>
        <w:autoSpaceDN w:val="0"/>
        <w:adjustRightInd w:val="0"/>
        <w:spacing w:after="0" w:line="240" w:lineRule="auto"/>
        <w:jc w:val="both"/>
        <w:rPr>
          <w:rFonts w:cstheme="minorHAnsi"/>
          <w:b/>
        </w:rPr>
      </w:pPr>
    </w:p>
    <w:p w14:paraId="58593B47" w14:textId="77777777" w:rsidR="000C6140" w:rsidRPr="000C6140" w:rsidRDefault="000C6140" w:rsidP="000C6140">
      <w:pPr>
        <w:spacing w:after="0" w:line="240" w:lineRule="auto"/>
        <w:jc w:val="both"/>
        <w:rPr>
          <w:rFonts w:cstheme="minorHAnsi"/>
        </w:rPr>
      </w:pPr>
      <w:r w:rsidRPr="000C6140">
        <w:rPr>
          <w:rFonts w:cstheme="minorHAnsi"/>
        </w:rPr>
        <w:t>The tourism and recreation sectors are heavily influenced by perceptions of risk, especially in environments where health and safety concerns are prevalent. Understanding how these perceptions shape behavior is crucial for promoting safe and sustainable tourism practices. In this context, perceived susceptibility—an individual’s belief about their likelihood of encountering a health threat—plays a significant role in shaping overall health risk perceptions (Slovic, 1987; Brewer et al., 2007). When individuals perceive themselves as susceptible to threats such as water contamination, disease outbreaks, or environmental hazards, they tend to report higher levels of perceived health risks, which subsequently influence their behavioral responses, such as risk aversion and recreational intentions.</w:t>
      </w:r>
    </w:p>
    <w:p w14:paraId="7243E596" w14:textId="77777777" w:rsidR="000C6140" w:rsidRPr="000C6140" w:rsidRDefault="000C6140" w:rsidP="000C6140">
      <w:pPr>
        <w:spacing w:after="0" w:line="240" w:lineRule="auto"/>
        <w:jc w:val="both"/>
        <w:rPr>
          <w:rFonts w:cstheme="minorHAnsi"/>
        </w:rPr>
      </w:pPr>
    </w:p>
    <w:p w14:paraId="31CBA0AE" w14:textId="77777777" w:rsidR="000C6140" w:rsidRPr="000C6140" w:rsidRDefault="000C6140" w:rsidP="000C6140">
      <w:pPr>
        <w:spacing w:after="0" w:line="240" w:lineRule="auto"/>
        <w:jc w:val="both"/>
        <w:rPr>
          <w:rFonts w:cstheme="minorHAnsi"/>
        </w:rPr>
      </w:pPr>
      <w:r w:rsidRPr="000C6140">
        <w:rPr>
          <w:rFonts w:cstheme="minorHAnsi"/>
        </w:rPr>
        <w:t xml:space="preserve">Risk aversion, or the tendency to avoid potentially harmful situations, is a common behavioral response to heightened perceptions of susceptibility and health risks (Mowen et al., 2012; </w:t>
      </w:r>
      <w:proofErr w:type="spellStart"/>
      <w:r w:rsidRPr="000C6140">
        <w:rPr>
          <w:rFonts w:cstheme="minorHAnsi"/>
        </w:rPr>
        <w:t>Gössling</w:t>
      </w:r>
      <w:proofErr w:type="spellEnd"/>
      <w:r w:rsidRPr="000C6140">
        <w:rPr>
          <w:rFonts w:cstheme="minorHAnsi"/>
        </w:rPr>
        <w:t xml:space="preserve"> et al., 2020). In tourism contexts, this may result in individuals reducing their participation in recreational activities, particularly when they perceive such activities as unsafe (</w:t>
      </w:r>
      <w:proofErr w:type="spellStart"/>
      <w:r w:rsidRPr="000C6140">
        <w:rPr>
          <w:rFonts w:cstheme="minorHAnsi"/>
        </w:rPr>
        <w:t>Lucrezi</w:t>
      </w:r>
      <w:proofErr w:type="spellEnd"/>
      <w:r w:rsidRPr="000C6140">
        <w:rPr>
          <w:rFonts w:cstheme="minorHAnsi"/>
        </w:rPr>
        <w:t xml:space="preserve"> et al., 2015). Additionally, the COVID-19 pandemic has amplified these dynamics, as heightened health risks and susceptibility perceptions have significantly impacted travel and recreational behaviors worldwide (Wen et al., 2021).</w:t>
      </w:r>
    </w:p>
    <w:p w14:paraId="6BE01058" w14:textId="77777777" w:rsidR="000C6140" w:rsidRPr="000C6140" w:rsidRDefault="000C6140" w:rsidP="000C6140">
      <w:pPr>
        <w:spacing w:after="0" w:line="240" w:lineRule="auto"/>
        <w:jc w:val="both"/>
        <w:rPr>
          <w:rFonts w:cstheme="minorHAnsi"/>
        </w:rPr>
      </w:pPr>
    </w:p>
    <w:p w14:paraId="0DDFF7B5" w14:textId="77777777" w:rsidR="000C6140" w:rsidRPr="000C6140" w:rsidRDefault="000C6140" w:rsidP="000C6140">
      <w:pPr>
        <w:spacing w:after="0" w:line="240" w:lineRule="auto"/>
        <w:jc w:val="both"/>
        <w:rPr>
          <w:rFonts w:cstheme="minorHAnsi"/>
        </w:rPr>
      </w:pPr>
      <w:r w:rsidRPr="000C6140">
        <w:rPr>
          <w:rFonts w:cstheme="minorHAnsi"/>
        </w:rPr>
        <w:t>The moderating role of trust in government is also critical in this framework. Trust in authorities can buffer negative perceptions and influence the extent to which individuals feel at risk and their likelihood of engaging in recreational activities (Kim &amp; Kim, 2022). In situations where individuals trust government measures, they may exhibit lower risk aversion and higher recreational intentions, even when health threats are perceived (Siegrist &amp; Cvetkovich, 2000).</w:t>
      </w:r>
    </w:p>
    <w:p w14:paraId="642E986B" w14:textId="77777777" w:rsidR="000C6140" w:rsidRPr="000C6140" w:rsidRDefault="000C6140" w:rsidP="000C6140">
      <w:pPr>
        <w:spacing w:after="0" w:line="240" w:lineRule="auto"/>
        <w:jc w:val="both"/>
        <w:rPr>
          <w:rFonts w:cstheme="minorHAnsi"/>
        </w:rPr>
      </w:pPr>
    </w:p>
    <w:p w14:paraId="27A18959" w14:textId="6A9A2D84" w:rsidR="005C1A92" w:rsidRDefault="000C6140" w:rsidP="000C6140">
      <w:pPr>
        <w:spacing w:after="0" w:line="240" w:lineRule="auto"/>
        <w:jc w:val="both"/>
        <w:rPr>
          <w:rFonts w:cstheme="minorHAnsi"/>
        </w:rPr>
      </w:pPr>
      <w:r w:rsidRPr="000C6140">
        <w:rPr>
          <w:rFonts w:cstheme="minorHAnsi"/>
        </w:rPr>
        <w:t>This study aims to explore the relationships between perceived susceptibility, perceived health risk, and behavioral outcomes in recreational contexts, focusing on the moderating effect of trust in government. Understanding these relationships will provide valuable insights for policymakers and tourism managers to develop effective risk communication and safety strategies that encourage safe participation in recreational activities.</w:t>
      </w:r>
    </w:p>
    <w:p w14:paraId="3CDFC914" w14:textId="77777777" w:rsidR="000C6140" w:rsidRDefault="000C6140" w:rsidP="000C6140">
      <w:pPr>
        <w:spacing w:after="0" w:line="240" w:lineRule="auto"/>
        <w:jc w:val="both"/>
        <w:rPr>
          <w:rFonts w:cstheme="minorHAnsi"/>
        </w:rPr>
      </w:pPr>
    </w:p>
    <w:p w14:paraId="2B4C2F6B" w14:textId="77777777" w:rsidR="00075C75" w:rsidRDefault="00075C75" w:rsidP="00CD5CB8">
      <w:pPr>
        <w:spacing w:after="0" w:line="240" w:lineRule="auto"/>
        <w:jc w:val="both"/>
        <w:rPr>
          <w:rFonts w:cstheme="minorHAnsi"/>
          <w:bCs/>
        </w:rPr>
      </w:pPr>
    </w:p>
    <w:p w14:paraId="0EDC1C35" w14:textId="58109629" w:rsidR="0037771E" w:rsidRDefault="000C6140" w:rsidP="00B10888">
      <w:pPr>
        <w:pStyle w:val="Heading1"/>
      </w:pPr>
      <w:r>
        <w:t xml:space="preserve">Literature </w:t>
      </w:r>
      <w:r w:rsidRPr="00F01A61">
        <w:t>Review</w:t>
      </w:r>
    </w:p>
    <w:p w14:paraId="4FE8BBA7" w14:textId="77777777" w:rsidR="00784817" w:rsidRDefault="00784817" w:rsidP="00CD5CB8">
      <w:pPr>
        <w:spacing w:after="0" w:line="240" w:lineRule="auto"/>
        <w:jc w:val="both"/>
        <w:rPr>
          <w:rFonts w:cstheme="minorHAnsi"/>
          <w:b/>
        </w:rPr>
      </w:pPr>
    </w:p>
    <w:p w14:paraId="7F8C09FE" w14:textId="17AC3BEE" w:rsidR="006544F4" w:rsidRPr="00F01A61" w:rsidRDefault="003E73B2" w:rsidP="00F01A61">
      <w:pPr>
        <w:pStyle w:val="Heading2"/>
      </w:pPr>
      <w:r w:rsidRPr="00F01A61">
        <w:t>Perceived Susceptibility and Perceived Health Risk</w:t>
      </w:r>
    </w:p>
    <w:p w14:paraId="20154AA0" w14:textId="33AF8CD1" w:rsidR="0078234C" w:rsidRDefault="0047488C" w:rsidP="0047488C">
      <w:pPr>
        <w:spacing w:after="0" w:line="240" w:lineRule="auto"/>
        <w:ind w:firstLine="360"/>
        <w:jc w:val="both"/>
        <w:rPr>
          <w:rFonts w:cstheme="minorHAnsi"/>
          <w:bCs/>
        </w:rPr>
      </w:pPr>
      <w:r w:rsidRPr="0047488C">
        <w:rPr>
          <w:rFonts w:cstheme="minorHAnsi"/>
          <w:bCs/>
        </w:rPr>
        <w:t>Perceived susceptibility refers to an individual’s belief about the likelihood of encountering a health threat. It plays a crucial role in shaping an individual’s risk perception, as shown by studies highlighting that individuals who perceive higher susceptibility often exhibit heightened health risk perceptions (Slovic, 1987; Brewer et al., 2007). For instance, in the tourism context, individuals who believe they are susceptible to waterborne diseases or environmental hazards are more likely to perceive these as significant health risks when considering beach or water-based recreation (</w:t>
      </w:r>
      <w:proofErr w:type="spellStart"/>
      <w:r w:rsidRPr="0047488C">
        <w:rPr>
          <w:rFonts w:cstheme="minorHAnsi"/>
          <w:bCs/>
        </w:rPr>
        <w:t>Lucrezi</w:t>
      </w:r>
      <w:proofErr w:type="spellEnd"/>
      <w:r w:rsidRPr="0047488C">
        <w:rPr>
          <w:rFonts w:cstheme="minorHAnsi"/>
          <w:bCs/>
        </w:rPr>
        <w:t xml:space="preserve"> et al., 2015). Research in health psychology further supports this by indicating that perceived susceptibility influences individuals' behaviors and perceptions regarding various health risks, including pandemics and environmental hazards (Weinstein, 1988; Floyd et al., 2000). The linkage between perceived susceptibility and perceived health risk highlights the importance of understanding how these constructs interact to form a comprehensive </w:t>
      </w:r>
      <w:r w:rsidRPr="0047488C">
        <w:rPr>
          <w:rFonts w:cstheme="minorHAnsi"/>
          <w:bCs/>
        </w:rPr>
        <w:lastRenderedPageBreak/>
        <w:t>risk perception framework. Moreover, studies emphasize that increasing awareness of health threats, such as public health campaigns, can elevate perceived susceptibility and, subsequently, perceived risk (</w:t>
      </w:r>
      <w:proofErr w:type="spellStart"/>
      <w:r w:rsidRPr="0047488C">
        <w:rPr>
          <w:rFonts w:cstheme="minorHAnsi"/>
          <w:bCs/>
        </w:rPr>
        <w:t>Rundmo</w:t>
      </w:r>
      <w:proofErr w:type="spellEnd"/>
      <w:r w:rsidRPr="0047488C">
        <w:rPr>
          <w:rFonts w:cstheme="minorHAnsi"/>
          <w:bCs/>
        </w:rPr>
        <w:t xml:space="preserve"> &amp; Iversen, 2004; Kim &amp; Kim, 2022). Thus, perceived susceptibility is a significant predictor of perceived health risk, supporting H1.</w:t>
      </w:r>
    </w:p>
    <w:p w14:paraId="0B37B81C" w14:textId="77777777" w:rsidR="0047488C" w:rsidRPr="0024268D" w:rsidRDefault="0047488C" w:rsidP="0092342F">
      <w:pPr>
        <w:spacing w:after="0" w:line="240" w:lineRule="auto"/>
        <w:jc w:val="both"/>
        <w:rPr>
          <w:rFonts w:cstheme="minorHAnsi"/>
          <w:b/>
          <w:bCs/>
        </w:rPr>
      </w:pPr>
    </w:p>
    <w:p w14:paraId="76151A61" w14:textId="1E9047CB" w:rsidR="00E114EC" w:rsidRPr="00F01A61" w:rsidRDefault="00E114EC" w:rsidP="00F01A61">
      <w:pPr>
        <w:pStyle w:val="Heading2"/>
      </w:pPr>
      <w:r w:rsidRPr="00F01A61">
        <w:t>Perceived Susceptibility and Risk Aversion</w:t>
      </w:r>
    </w:p>
    <w:p w14:paraId="5122065F" w14:textId="4394A706" w:rsidR="00E114EC" w:rsidRDefault="0047488C" w:rsidP="0047488C">
      <w:pPr>
        <w:ind w:firstLine="360"/>
        <w:rPr>
          <w:rFonts w:cstheme="minorHAnsi"/>
        </w:rPr>
      </w:pPr>
      <w:r w:rsidRPr="0047488C">
        <w:rPr>
          <w:rFonts w:cstheme="minorHAnsi"/>
        </w:rPr>
        <w:t>Perceived susceptibility is a key determinant of risk-averse behaviors, with higher perceived susceptibility leading to increased caution. Research on tourism behavior reveals that individuals who feel more susceptible to health threats, such as disease outbreaks or environmental hazards, are more likely to engage in risk-averse behaviors, such as avoiding travel or outdoor activities (Bae &amp; Chang, 2021; Quintal et al., 2021). Studies in health and behavioral psychology show that perceived susceptibility contributes to precautionary actions, as people often change their behavior when they feel at risk (</w:t>
      </w:r>
      <w:proofErr w:type="spellStart"/>
      <w:r w:rsidRPr="0047488C">
        <w:rPr>
          <w:rFonts w:cstheme="minorHAnsi"/>
        </w:rPr>
        <w:t>Rundmo</w:t>
      </w:r>
      <w:proofErr w:type="spellEnd"/>
      <w:r w:rsidRPr="0047488C">
        <w:rPr>
          <w:rFonts w:cstheme="minorHAnsi"/>
        </w:rPr>
        <w:t xml:space="preserve"> &amp; Moen, 2006; Chen &amp; Tsai, 2010). For example, travelers who perceive a higher susceptibility to COVID-19 reported significantly lower travel intentions and exhibited higher risk aversion, which was influenced by their trust levels in public health authorities (Jiang &amp; Wen, 2020; Nhamo et al., 2020). Additionally, the health belief model suggests that individuals’ perceived susceptibility can be a motivational factor that compels them to take preventive measures, further indicating the impact on risk aversion (Champion &amp; Skinner, 2008). The consistent findings in tourism and health contexts demonstrate the positive relationship between perceived susceptibility and risk aversion, affirming H2.</w:t>
      </w:r>
    </w:p>
    <w:p w14:paraId="0E837C48" w14:textId="6845C87E" w:rsidR="002A4700" w:rsidRPr="009A6864" w:rsidRDefault="002A4700" w:rsidP="00F01A61">
      <w:pPr>
        <w:pStyle w:val="Heading2"/>
      </w:pPr>
      <w:r w:rsidRPr="009A6864">
        <w:t>Perceived Susceptibility</w:t>
      </w:r>
      <w:r w:rsidR="00FC66A6" w:rsidRPr="009A6864">
        <w:t xml:space="preserve"> and Recreational Int</w:t>
      </w:r>
      <w:r w:rsidR="003E73B2" w:rsidRPr="009A6864">
        <w:t>entions</w:t>
      </w:r>
    </w:p>
    <w:p w14:paraId="42722BAA" w14:textId="77777777" w:rsidR="0047488C" w:rsidRDefault="0047488C" w:rsidP="0047488C">
      <w:pPr>
        <w:ind w:firstLine="360"/>
        <w:rPr>
          <w:rFonts w:cstheme="minorHAnsi"/>
        </w:rPr>
      </w:pPr>
      <w:r w:rsidRPr="0047488C">
        <w:rPr>
          <w:rFonts w:cstheme="minorHAnsi"/>
        </w:rPr>
        <w:t>Perceived susceptibility not only affects risk aversion but also significantly influences recreational intentions. Research indicates that heightened perceived susceptibility can reduce individuals' participation in recreational and tourism activities due to the fear of encountering health threats (Mowen et al., 2012). In beach tourism, for example, beachgoers who perceive higher susceptibility to risks such as water pollution or marine hazards often show reluctance to visit coastal areas (Pendleton et al., 2001; Prat-Guitart et al., 2022). The negative relationship between perceived susceptibility and recreational intentions has also been observed during health crises, where individuals with heightened susceptibility perceptions were less likely to engage in public and outdoor recreational activities (Wen et al., 2021; Lee &amp; Chen, 2020). This aligns with findings from research on water-based recreation, where individuals with higher perceived susceptibility to illnesses or accidents tend to avoid such activities, further affirming H3 (Dorfman et al., 2016; Ward et al., 2019). This consistent pattern highlights the need for effective communication and safety measures that reduce perceived susceptibility, ensuring that recreational intentions are maintained, even when health risks are present.</w:t>
      </w:r>
    </w:p>
    <w:p w14:paraId="37BBB162" w14:textId="2C03C6A8" w:rsidR="00E114EC" w:rsidRPr="00AD07AE" w:rsidRDefault="009A6864" w:rsidP="00F01A61">
      <w:pPr>
        <w:pStyle w:val="Heading2"/>
      </w:pPr>
      <w:r w:rsidRPr="00AD07AE">
        <w:t>Perceived Health Risk and Risk Aversion</w:t>
      </w:r>
    </w:p>
    <w:p w14:paraId="77A35728" w14:textId="77777777" w:rsidR="00267B5E" w:rsidRDefault="00267B5E" w:rsidP="00267B5E">
      <w:pPr>
        <w:ind w:firstLine="360"/>
        <w:rPr>
          <w:rFonts w:cstheme="minorHAnsi"/>
        </w:rPr>
      </w:pPr>
      <w:r w:rsidRPr="00267B5E">
        <w:rPr>
          <w:rFonts w:cstheme="minorHAnsi"/>
        </w:rPr>
        <w:t xml:space="preserve">Perceived health risk is a critical factor influencing risk-averse behaviors, particularly in travel and tourism contexts. Individuals with higher perceived health risks are more likely to adopt precautionary measures, such as avoiding risky environments or activities (Renn, 2008; Wang &amp; Hsu, 2022). In the context of beach tourism, higher perceptions of risks related to water quality, pollution, or marine hazards have been shown to significantly increase risk aversion, leading individuals to modify their behavior, such as visiting alternative locations or avoiding beaches altogether (Leatherman &amp; Houser, </w:t>
      </w:r>
      <w:r w:rsidRPr="00267B5E">
        <w:rPr>
          <w:rFonts w:cstheme="minorHAnsi"/>
        </w:rPr>
        <w:lastRenderedPageBreak/>
        <w:t xml:space="preserve">2009; </w:t>
      </w:r>
      <w:proofErr w:type="spellStart"/>
      <w:r w:rsidRPr="00267B5E">
        <w:rPr>
          <w:rFonts w:cstheme="minorHAnsi"/>
        </w:rPr>
        <w:t>Lucrezi</w:t>
      </w:r>
      <w:proofErr w:type="spellEnd"/>
      <w:r w:rsidRPr="00267B5E">
        <w:rPr>
          <w:rFonts w:cstheme="minorHAnsi"/>
        </w:rPr>
        <w:t xml:space="preserve"> et al., 2018). The COVID-19 pandemic has amplified this relationship, with studies highlighting that increased perceived health risks related to the virus led to a rise in precautionary measures, including avoiding travel (</w:t>
      </w:r>
      <w:proofErr w:type="spellStart"/>
      <w:r w:rsidRPr="00267B5E">
        <w:rPr>
          <w:rFonts w:cstheme="minorHAnsi"/>
        </w:rPr>
        <w:t>Gössling</w:t>
      </w:r>
      <w:proofErr w:type="spellEnd"/>
      <w:r w:rsidRPr="00267B5E">
        <w:rPr>
          <w:rFonts w:cstheme="minorHAnsi"/>
        </w:rPr>
        <w:t xml:space="preserve"> et al., 2020; Zhan et al., 2020). The link between perceived health risk and risk aversion is supported by theoretical frameworks like the health belief model, which emphasizes the role of perceived threat in motivating protective behaviors (Champion &amp; Skinner, 2008). This evidence consistently supports the positive relationship between perceived health risk and risk aversion, as outlined in H4.</w:t>
      </w:r>
    </w:p>
    <w:p w14:paraId="23B7E694" w14:textId="30F5C413" w:rsidR="00063D89" w:rsidRPr="00267B5E" w:rsidRDefault="00063D89" w:rsidP="00F01A61">
      <w:pPr>
        <w:pStyle w:val="Heading2"/>
      </w:pPr>
      <w:r w:rsidRPr="00267B5E">
        <w:t>Perceived Health Risk</w:t>
      </w:r>
      <w:r w:rsidR="00FC66A6" w:rsidRPr="00267B5E">
        <w:t xml:space="preserve"> and Recreational Intentions</w:t>
      </w:r>
    </w:p>
    <w:p w14:paraId="731381F9" w14:textId="77777777" w:rsidR="00267B5E" w:rsidRDefault="00267B5E" w:rsidP="00267B5E">
      <w:pPr>
        <w:ind w:firstLine="360"/>
        <w:rPr>
          <w:rFonts w:cstheme="minorHAnsi"/>
        </w:rPr>
      </w:pPr>
      <w:r w:rsidRPr="00267B5E">
        <w:rPr>
          <w:rFonts w:cstheme="minorHAnsi"/>
        </w:rPr>
        <w:t>The impact of perceived health risk on recreational intentions has been widely documented, with studies showing that high-risk perceptions often lead to reduced participation in recreational activities. For example, research on beachgoers indicates that perceived risks associated with water quality, such as contamination or hazardous marine life, can significantly deter visitors from participating in beach activities (</w:t>
      </w:r>
      <w:proofErr w:type="spellStart"/>
      <w:r w:rsidRPr="00267B5E">
        <w:rPr>
          <w:rFonts w:cstheme="minorHAnsi"/>
        </w:rPr>
        <w:t>Lucrezi</w:t>
      </w:r>
      <w:proofErr w:type="spellEnd"/>
      <w:r w:rsidRPr="00267B5E">
        <w:rPr>
          <w:rFonts w:cstheme="minorHAnsi"/>
        </w:rPr>
        <w:t xml:space="preserve"> et al., 2015; Prat-Guitart et al., 2022). In a broader tourism context, the COVID-19 pandemic has illustrated how perceived health risks can drastically alter recreational intentions, with travelers canceling or postponing trips due to heightened concerns about exposure to the virus (Wen et al., 2021). The relationship is also observed in outdoor recreation contexts, where individuals with high perceived health risks tend to avoid public or crowded spaces (Mowen et al., 2012; Rice et al., 2020). The existing literature consistently demonstrates the negative impact of perceived health risk on recreational intentions, supporting H5 and highlighting the importance of managing risk perceptions to maintain tourism and recreation engagement.</w:t>
      </w:r>
    </w:p>
    <w:p w14:paraId="0BF63DA6" w14:textId="0E4C4428" w:rsidR="007E7244" w:rsidRPr="00267B5E" w:rsidRDefault="00E114EC" w:rsidP="00F01A61">
      <w:pPr>
        <w:pStyle w:val="Heading2"/>
      </w:pPr>
      <w:r w:rsidRPr="00267B5E">
        <w:t xml:space="preserve">Perceived Susceptibility and </w:t>
      </w:r>
      <w:r w:rsidR="007E7244" w:rsidRPr="00267B5E">
        <w:t>Risk Aversion</w:t>
      </w:r>
    </w:p>
    <w:p w14:paraId="3B7DFA35" w14:textId="2F5C1C69" w:rsidR="00084462" w:rsidRDefault="007A2F7E" w:rsidP="007A2F7E">
      <w:pPr>
        <w:ind w:firstLine="360"/>
        <w:rPr>
          <w:rFonts w:cstheme="minorHAnsi"/>
        </w:rPr>
      </w:pPr>
      <w:r w:rsidRPr="007A2F7E">
        <w:rPr>
          <w:rFonts w:cstheme="minorHAnsi"/>
        </w:rPr>
        <w:t xml:space="preserve">Risk aversion significantly influences recreational intentions, as individuals who are risk-averse are more likely to avoid situations that might expose them to health threats. Research on coastal tourism suggests that risk-averse beachgoers are less likely to visit beaches with perceived safety issues, such as poor water quality or strong currents (Botero et al., 2014; Leatherman &amp; Houser, 2009). Similarly, during the COVID-19 pandemic, risk-averse individuals exhibited lower travel intentions and opted for safer recreational alternatives, such as remote or low-contact activities (Bae &amp; Chang, 2021; </w:t>
      </w:r>
      <w:proofErr w:type="spellStart"/>
      <w:r w:rsidRPr="007A2F7E">
        <w:rPr>
          <w:rFonts w:cstheme="minorHAnsi"/>
        </w:rPr>
        <w:t>Gössling</w:t>
      </w:r>
      <w:proofErr w:type="spellEnd"/>
      <w:r w:rsidRPr="007A2F7E">
        <w:rPr>
          <w:rFonts w:cstheme="minorHAnsi"/>
        </w:rPr>
        <w:t xml:space="preserve"> et al., 2020). The tourism literature also shows that risk aversion can be moderated by factors such as destination safety measures and communication strategies, which may influence whether risk-averse individuals decide to engage in recreational activities (Wang &amp; Hsu, 2022). Overall, these findings confirm the negative relationship between risk aversion and recreational intentions (H6).</w:t>
      </w:r>
    </w:p>
    <w:p w14:paraId="467D28A7" w14:textId="6A46B05E" w:rsidR="004C55FA" w:rsidRPr="009A6864" w:rsidRDefault="004C55FA" w:rsidP="00F01A61">
      <w:pPr>
        <w:pStyle w:val="Heading2"/>
      </w:pPr>
      <w:r w:rsidRPr="009A6864">
        <w:t>The Moderating Effect of Trust in Government</w:t>
      </w:r>
    </w:p>
    <w:p w14:paraId="31F35210" w14:textId="5E67300A" w:rsidR="0078234C" w:rsidRPr="00F01A61" w:rsidRDefault="007A2F7E" w:rsidP="007A2F7E">
      <w:pPr>
        <w:ind w:firstLine="360"/>
        <w:rPr>
          <w:rFonts w:eastAsia="Times New Roman" w:cstheme="minorHAnsi"/>
          <w:kern w:val="0"/>
          <w14:ligatures w14:val="none"/>
        </w:rPr>
      </w:pPr>
      <w:r w:rsidRPr="00F01A61">
        <w:rPr>
          <w:rFonts w:eastAsia="Times New Roman" w:cstheme="minorHAnsi"/>
          <w:kern w:val="0"/>
          <w14:ligatures w14:val="none"/>
        </w:rPr>
        <w:t xml:space="preserve">Trust in government serves as a moderating factor in the relationships between perceived susceptibility, health risks, and behavioral intentions. When individuals trust that government agencies are effectively managing health threats, their perceived susceptibility and health risks may be mitigated, leading to more favorable recreational intentions (Siegrist &amp; Cvetkovich, 2000; Bargain &amp; </w:t>
      </w:r>
      <w:proofErr w:type="spellStart"/>
      <w:r w:rsidRPr="00F01A61">
        <w:rPr>
          <w:rFonts w:eastAsia="Times New Roman" w:cstheme="minorHAnsi"/>
          <w:kern w:val="0"/>
          <w14:ligatures w14:val="none"/>
        </w:rPr>
        <w:t>Aminjonov</w:t>
      </w:r>
      <w:proofErr w:type="spellEnd"/>
      <w:r w:rsidRPr="00F01A61">
        <w:rPr>
          <w:rFonts w:eastAsia="Times New Roman" w:cstheme="minorHAnsi"/>
          <w:kern w:val="0"/>
          <w14:ligatures w14:val="none"/>
        </w:rPr>
        <w:t xml:space="preserve">, 2020). During the COVID-19 pandemic, travelers who trusted governmental actions, such as vaccination campaigns or safety protocols, reported higher confidence in engaging in recreational activities despite potential risks (Kim &amp; Kim, 2022). Moreover, trust in government has been found to moderate the relationship between perceived health risks and travel intentions, with individuals feeling safer and </w:t>
      </w:r>
      <w:r w:rsidRPr="00F01A61">
        <w:rPr>
          <w:rFonts w:eastAsia="Times New Roman" w:cstheme="minorHAnsi"/>
          <w:kern w:val="0"/>
          <w14:ligatures w14:val="none"/>
        </w:rPr>
        <w:lastRenderedPageBreak/>
        <w:t>more inclined to travel when they trust authorities to manage public health risks (Jiang &amp; Wen, 2020). Similarly, this trust can influence risk aversion, as those with higher trust levels may exhibit less avoidance behavior (Wen et al., 2021). Therefore, trust in government significantly moderates these relationships, as proposed in H7a–H7e.</w:t>
      </w:r>
    </w:p>
    <w:p w14:paraId="2E2AC129" w14:textId="77777777" w:rsidR="007A2F7E" w:rsidRDefault="007A2F7E" w:rsidP="004C55FA">
      <w:pPr>
        <w:rPr>
          <w:rFonts w:cstheme="minorHAnsi"/>
        </w:rPr>
      </w:pPr>
    </w:p>
    <w:p w14:paraId="7E7E2F8D" w14:textId="39411B36" w:rsidR="001C00DC" w:rsidRDefault="001C00DC" w:rsidP="004C55FA">
      <w:pPr>
        <w:rPr>
          <w:rFonts w:cstheme="minorHAnsi"/>
        </w:rPr>
      </w:pPr>
      <w:r>
        <w:rPr>
          <w:rFonts w:cstheme="minorHAnsi"/>
        </w:rPr>
        <w:t>Figure 1.  Conceptual Model</w:t>
      </w:r>
    </w:p>
    <w:p w14:paraId="42B26814" w14:textId="0461880C" w:rsidR="00AF0573" w:rsidRDefault="001C00DC" w:rsidP="004C55FA">
      <w:pPr>
        <w:rPr>
          <w:rFonts w:cstheme="minorHAnsi"/>
        </w:rPr>
      </w:pPr>
      <w:r>
        <w:rPr>
          <w:rFonts w:cstheme="minorHAnsi"/>
          <w:noProof/>
        </w:rPr>
        <w:drawing>
          <wp:inline distT="0" distB="0" distL="0" distR="0" wp14:anchorId="7D4D1499" wp14:editId="6051132C">
            <wp:extent cx="6285767" cy="3129915"/>
            <wp:effectExtent l="0" t="0" r="1270" b="0"/>
            <wp:docPr id="1171877900" name="Picture 3" descr="A conceptual model for recreation risk perception and par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77900" name="Picture 3" descr="A conceptual model for recreation risk perception and particip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370" cy="3133203"/>
                    </a:xfrm>
                    <a:prstGeom prst="rect">
                      <a:avLst/>
                    </a:prstGeom>
                    <a:noFill/>
                  </pic:spPr>
                </pic:pic>
              </a:graphicData>
            </a:graphic>
          </wp:inline>
        </w:drawing>
      </w:r>
    </w:p>
    <w:p w14:paraId="0DF8E66C" w14:textId="77777777" w:rsidR="004706FA" w:rsidRDefault="004706FA" w:rsidP="007E7244">
      <w:pPr>
        <w:rPr>
          <w:rFonts w:cstheme="minorHAnsi"/>
        </w:rPr>
      </w:pPr>
    </w:p>
    <w:p w14:paraId="77425432" w14:textId="75E960D6" w:rsidR="006544F4" w:rsidRDefault="004A586A" w:rsidP="00B10888">
      <w:pPr>
        <w:pStyle w:val="Heading1"/>
      </w:pPr>
      <w:r>
        <w:t>HYPOTHESES</w:t>
      </w:r>
    </w:p>
    <w:p w14:paraId="3A9D538A" w14:textId="38E74850" w:rsidR="00063D89" w:rsidRPr="00E43561" w:rsidRDefault="00063D89" w:rsidP="00E43561">
      <w:pPr>
        <w:tabs>
          <w:tab w:val="left" w:pos="540"/>
        </w:tabs>
        <w:spacing w:after="0" w:line="240" w:lineRule="auto"/>
        <w:ind w:left="540" w:hanging="540"/>
        <w:jc w:val="both"/>
        <w:rPr>
          <w:rFonts w:cstheme="minorHAnsi"/>
        </w:rPr>
      </w:pPr>
      <w:r w:rsidRPr="00E43561">
        <w:rPr>
          <w:rFonts w:cstheme="minorHAnsi"/>
        </w:rPr>
        <w:t xml:space="preserve">H1: </w:t>
      </w:r>
      <w:r w:rsidR="00E43561" w:rsidRPr="00E43561">
        <w:rPr>
          <w:rFonts w:cstheme="minorHAnsi"/>
        </w:rPr>
        <w:tab/>
      </w:r>
      <w:r w:rsidRPr="00E43561">
        <w:rPr>
          <w:rFonts w:cstheme="minorHAnsi"/>
        </w:rPr>
        <w:t>Perceived susceptibility has a significant positive impact on perceived risk.</w:t>
      </w:r>
    </w:p>
    <w:p w14:paraId="409AA827" w14:textId="396207C7" w:rsidR="00063D89" w:rsidRPr="00E43561" w:rsidRDefault="00063D89" w:rsidP="00E43561">
      <w:pPr>
        <w:tabs>
          <w:tab w:val="left" w:pos="540"/>
        </w:tabs>
        <w:spacing w:after="0" w:line="240" w:lineRule="auto"/>
        <w:ind w:left="540" w:hanging="540"/>
        <w:jc w:val="both"/>
        <w:rPr>
          <w:rFonts w:cstheme="minorHAnsi"/>
        </w:rPr>
      </w:pPr>
      <w:r w:rsidRPr="00E43561">
        <w:rPr>
          <w:rFonts w:cstheme="minorHAnsi"/>
        </w:rPr>
        <w:t xml:space="preserve">H2: </w:t>
      </w:r>
      <w:r w:rsidR="00E43561" w:rsidRPr="00E43561">
        <w:rPr>
          <w:rFonts w:cstheme="minorHAnsi"/>
        </w:rPr>
        <w:tab/>
      </w:r>
      <w:r w:rsidRPr="00E43561">
        <w:rPr>
          <w:rFonts w:cstheme="minorHAnsi"/>
        </w:rPr>
        <w:t>Perceived susceptibility has a significant positive impact on risk aversion.</w:t>
      </w:r>
    </w:p>
    <w:p w14:paraId="1616FFAE" w14:textId="00D1223B" w:rsidR="00063D89" w:rsidRPr="00E43561" w:rsidRDefault="00063D89" w:rsidP="00E43561">
      <w:pPr>
        <w:tabs>
          <w:tab w:val="left" w:pos="540"/>
        </w:tabs>
        <w:spacing w:after="0" w:line="240" w:lineRule="auto"/>
        <w:ind w:left="540" w:hanging="540"/>
        <w:jc w:val="both"/>
        <w:rPr>
          <w:rFonts w:cstheme="minorHAnsi"/>
        </w:rPr>
      </w:pPr>
      <w:r w:rsidRPr="00E43561">
        <w:rPr>
          <w:rFonts w:cstheme="minorHAnsi"/>
        </w:rPr>
        <w:t xml:space="preserve">H3: </w:t>
      </w:r>
      <w:r w:rsidR="00E43561" w:rsidRPr="00E43561">
        <w:rPr>
          <w:rFonts w:cstheme="minorHAnsi"/>
        </w:rPr>
        <w:tab/>
      </w:r>
      <w:r w:rsidRPr="00E43561">
        <w:rPr>
          <w:rFonts w:cstheme="minorHAnsi"/>
        </w:rPr>
        <w:t>Perceived susceptibility has a significant negative impact on recreational intentions.</w:t>
      </w:r>
    </w:p>
    <w:p w14:paraId="12535229" w14:textId="1BCDFF34" w:rsidR="008D35A0" w:rsidRPr="00E43561" w:rsidRDefault="008D35A0" w:rsidP="00E43561">
      <w:pPr>
        <w:tabs>
          <w:tab w:val="left" w:pos="540"/>
        </w:tabs>
        <w:spacing w:after="0" w:line="240" w:lineRule="auto"/>
        <w:ind w:left="540" w:hanging="540"/>
        <w:jc w:val="both"/>
        <w:rPr>
          <w:rFonts w:cstheme="minorHAnsi"/>
        </w:rPr>
      </w:pPr>
      <w:r w:rsidRPr="00E43561">
        <w:rPr>
          <w:rFonts w:cstheme="minorHAnsi"/>
        </w:rPr>
        <w:t xml:space="preserve">H4: </w:t>
      </w:r>
      <w:r w:rsidR="00E43561" w:rsidRPr="00E43561">
        <w:rPr>
          <w:rFonts w:cstheme="minorHAnsi"/>
        </w:rPr>
        <w:tab/>
      </w:r>
      <w:r w:rsidRPr="00E43561">
        <w:rPr>
          <w:rFonts w:cstheme="minorHAnsi"/>
        </w:rPr>
        <w:t>Perceived risk has a significant positive impact on risk aversion.</w:t>
      </w:r>
    </w:p>
    <w:p w14:paraId="1BD12A6D" w14:textId="48C43513" w:rsidR="008D35A0" w:rsidRPr="00E43561" w:rsidRDefault="008D35A0" w:rsidP="00E43561">
      <w:pPr>
        <w:tabs>
          <w:tab w:val="left" w:pos="540"/>
        </w:tabs>
        <w:spacing w:after="0" w:line="240" w:lineRule="auto"/>
        <w:ind w:left="540" w:hanging="540"/>
        <w:jc w:val="both"/>
        <w:rPr>
          <w:rFonts w:cstheme="minorHAnsi"/>
        </w:rPr>
      </w:pPr>
      <w:r w:rsidRPr="00E43561">
        <w:rPr>
          <w:rFonts w:cstheme="minorHAnsi"/>
        </w:rPr>
        <w:t xml:space="preserve">H5: </w:t>
      </w:r>
      <w:r w:rsidR="00E43561" w:rsidRPr="00E43561">
        <w:rPr>
          <w:rFonts w:cstheme="minorHAnsi"/>
        </w:rPr>
        <w:tab/>
      </w:r>
      <w:r w:rsidRPr="00E43561">
        <w:rPr>
          <w:rFonts w:cstheme="minorHAnsi"/>
        </w:rPr>
        <w:t>Perceived risk has a significant negative impact on recreational intentions.</w:t>
      </w:r>
    </w:p>
    <w:p w14:paraId="348123A2" w14:textId="4D8DBFBF" w:rsidR="00A321A5" w:rsidRPr="00E43561" w:rsidRDefault="00A321A5" w:rsidP="00E43561">
      <w:pPr>
        <w:tabs>
          <w:tab w:val="left" w:pos="540"/>
        </w:tabs>
        <w:spacing w:after="0" w:line="240" w:lineRule="auto"/>
        <w:ind w:left="540" w:hanging="540"/>
        <w:jc w:val="both"/>
        <w:rPr>
          <w:rFonts w:cstheme="minorHAnsi"/>
        </w:rPr>
      </w:pPr>
      <w:r w:rsidRPr="00E43561">
        <w:rPr>
          <w:rFonts w:cstheme="minorHAnsi"/>
        </w:rPr>
        <w:t xml:space="preserve">H6: </w:t>
      </w:r>
      <w:r w:rsidR="00E43561" w:rsidRPr="00E43561">
        <w:rPr>
          <w:rFonts w:cstheme="minorHAnsi"/>
        </w:rPr>
        <w:tab/>
      </w:r>
      <w:r w:rsidRPr="00E43561">
        <w:rPr>
          <w:rFonts w:cstheme="minorHAnsi"/>
        </w:rPr>
        <w:t>Risk aversion has a significant negative impact on recreational intentions.</w:t>
      </w:r>
    </w:p>
    <w:p w14:paraId="1F28FE57" w14:textId="0CE82F6D" w:rsidR="00AF0573" w:rsidRPr="00E43561" w:rsidRDefault="00AF0573" w:rsidP="00E43561">
      <w:pPr>
        <w:tabs>
          <w:tab w:val="left" w:pos="540"/>
        </w:tabs>
        <w:spacing w:after="0" w:line="240" w:lineRule="auto"/>
        <w:ind w:left="540" w:hanging="540"/>
        <w:jc w:val="both"/>
        <w:rPr>
          <w:rFonts w:cstheme="minorHAnsi"/>
        </w:rPr>
      </w:pPr>
      <w:r w:rsidRPr="00E43561">
        <w:rPr>
          <w:rFonts w:cstheme="minorHAnsi"/>
        </w:rPr>
        <w:t>H7a:</w:t>
      </w:r>
      <w:r w:rsidR="00E43561" w:rsidRPr="00E43561">
        <w:rPr>
          <w:rFonts w:cstheme="minorHAnsi"/>
        </w:rPr>
        <w:tab/>
      </w:r>
      <w:r w:rsidRPr="00E43561">
        <w:rPr>
          <w:rFonts w:cstheme="minorHAnsi"/>
        </w:rPr>
        <w:t>Trust in government has a significant moderating effect between perceived susceptibility and travel intentions.</w:t>
      </w:r>
    </w:p>
    <w:p w14:paraId="02B222A1" w14:textId="2A34E2CF" w:rsidR="00AF0573" w:rsidRPr="00E43561" w:rsidRDefault="00AF0573" w:rsidP="00E43561">
      <w:pPr>
        <w:tabs>
          <w:tab w:val="left" w:pos="540"/>
        </w:tabs>
        <w:spacing w:after="0" w:line="240" w:lineRule="auto"/>
        <w:ind w:left="540" w:hanging="540"/>
        <w:jc w:val="both"/>
        <w:rPr>
          <w:rFonts w:cstheme="minorHAnsi"/>
        </w:rPr>
      </w:pPr>
      <w:r w:rsidRPr="00E43561">
        <w:rPr>
          <w:rFonts w:cstheme="minorHAnsi"/>
        </w:rPr>
        <w:t xml:space="preserve">H7b: </w:t>
      </w:r>
      <w:r w:rsidR="00E43561" w:rsidRPr="00E43561">
        <w:rPr>
          <w:rFonts w:cstheme="minorHAnsi"/>
        </w:rPr>
        <w:tab/>
      </w:r>
      <w:r w:rsidRPr="00E43561">
        <w:rPr>
          <w:rFonts w:cstheme="minorHAnsi"/>
        </w:rPr>
        <w:t>Trust in government has a significant moderating effect between perceived susceptibility and perceived risk.</w:t>
      </w:r>
    </w:p>
    <w:p w14:paraId="06E737DC" w14:textId="49EDEEEC" w:rsidR="00AF0573" w:rsidRPr="00E43561" w:rsidRDefault="00AF0573" w:rsidP="00E43561">
      <w:pPr>
        <w:tabs>
          <w:tab w:val="left" w:pos="540"/>
        </w:tabs>
        <w:spacing w:after="0" w:line="240" w:lineRule="auto"/>
        <w:ind w:left="540" w:hanging="540"/>
        <w:jc w:val="both"/>
        <w:rPr>
          <w:rFonts w:cstheme="minorHAnsi"/>
        </w:rPr>
      </w:pPr>
      <w:r w:rsidRPr="00E43561">
        <w:rPr>
          <w:rFonts w:cstheme="minorHAnsi"/>
        </w:rPr>
        <w:t xml:space="preserve">H7c: </w:t>
      </w:r>
      <w:r w:rsidR="00E43561" w:rsidRPr="00E43561">
        <w:rPr>
          <w:rFonts w:cstheme="minorHAnsi"/>
        </w:rPr>
        <w:tab/>
      </w:r>
      <w:r w:rsidRPr="00E43561">
        <w:rPr>
          <w:rFonts w:cstheme="minorHAnsi"/>
        </w:rPr>
        <w:t>Trust in government has a significant moderating effect between perceived risk and travel intentions.</w:t>
      </w:r>
    </w:p>
    <w:p w14:paraId="6F569D55" w14:textId="3B126EA0" w:rsidR="00AF0573" w:rsidRPr="00E43561" w:rsidRDefault="00AF0573" w:rsidP="00E43561">
      <w:pPr>
        <w:tabs>
          <w:tab w:val="left" w:pos="540"/>
        </w:tabs>
        <w:spacing w:after="0" w:line="240" w:lineRule="auto"/>
        <w:ind w:left="540" w:hanging="540"/>
        <w:jc w:val="both"/>
        <w:rPr>
          <w:rFonts w:cstheme="minorHAnsi"/>
        </w:rPr>
      </w:pPr>
      <w:r w:rsidRPr="00E43561">
        <w:rPr>
          <w:rFonts w:cstheme="minorHAnsi"/>
        </w:rPr>
        <w:t>H7d:</w:t>
      </w:r>
      <w:r w:rsidR="00E43561" w:rsidRPr="00E43561">
        <w:rPr>
          <w:rFonts w:cstheme="minorHAnsi"/>
        </w:rPr>
        <w:tab/>
      </w:r>
      <w:r w:rsidRPr="00E43561">
        <w:rPr>
          <w:rFonts w:cstheme="minorHAnsi"/>
        </w:rPr>
        <w:t>Trust in government has a significant moderating effect between perceived susceptibility and risk aversion.</w:t>
      </w:r>
    </w:p>
    <w:p w14:paraId="5C98EE89" w14:textId="4D2AD43B" w:rsidR="00AF0573" w:rsidRPr="00E43561" w:rsidRDefault="00AF0573" w:rsidP="00E43561">
      <w:pPr>
        <w:tabs>
          <w:tab w:val="left" w:pos="540"/>
        </w:tabs>
        <w:spacing w:after="0" w:line="240" w:lineRule="auto"/>
        <w:ind w:left="540" w:hanging="540"/>
        <w:jc w:val="both"/>
        <w:rPr>
          <w:rFonts w:cstheme="minorHAnsi"/>
        </w:rPr>
      </w:pPr>
      <w:r w:rsidRPr="00E43561">
        <w:rPr>
          <w:rFonts w:cstheme="minorHAnsi"/>
        </w:rPr>
        <w:t xml:space="preserve">H7e: </w:t>
      </w:r>
      <w:r w:rsidR="00E43561" w:rsidRPr="00E43561">
        <w:rPr>
          <w:rFonts w:cstheme="minorHAnsi"/>
        </w:rPr>
        <w:tab/>
      </w:r>
      <w:r w:rsidRPr="00E43561">
        <w:rPr>
          <w:rFonts w:cstheme="minorHAnsi"/>
        </w:rPr>
        <w:t>Trust in government has a significant moderating effect between risk aversion and travel intentions.</w:t>
      </w:r>
    </w:p>
    <w:p w14:paraId="6BDDA07C" w14:textId="77777777" w:rsidR="00AC02C2" w:rsidRDefault="00AC02C2">
      <w:pPr>
        <w:rPr>
          <w:rFonts w:cstheme="minorHAnsi"/>
          <w:b/>
          <w:bCs/>
        </w:rPr>
      </w:pPr>
      <w:r>
        <w:rPr>
          <w:rFonts w:cstheme="minorHAnsi"/>
          <w:b/>
          <w:bCs/>
        </w:rPr>
        <w:br w:type="page"/>
      </w:r>
    </w:p>
    <w:p w14:paraId="1F58320A" w14:textId="47F3B7C3" w:rsidR="006544F4" w:rsidRPr="0024268D" w:rsidRDefault="006544F4" w:rsidP="00CD5CB8">
      <w:pPr>
        <w:spacing w:after="0" w:line="240" w:lineRule="auto"/>
        <w:jc w:val="both"/>
        <w:rPr>
          <w:rFonts w:cstheme="minorHAnsi"/>
          <w:b/>
          <w:bCs/>
        </w:rPr>
      </w:pPr>
      <w:r w:rsidRPr="0024268D">
        <w:rPr>
          <w:rFonts w:cstheme="minorHAnsi"/>
          <w:b/>
          <w:bCs/>
        </w:rPr>
        <w:lastRenderedPageBreak/>
        <w:t>METHODS</w:t>
      </w:r>
    </w:p>
    <w:p w14:paraId="4AA4224A" w14:textId="705D93B0" w:rsidR="00217E9B" w:rsidRDefault="00217E9B" w:rsidP="00CD5CB8">
      <w:pPr>
        <w:spacing w:after="0" w:line="240" w:lineRule="auto"/>
        <w:jc w:val="both"/>
        <w:rPr>
          <w:rFonts w:cstheme="minorHAnsi"/>
          <w:bCs/>
        </w:rPr>
      </w:pPr>
      <w:r w:rsidRPr="0024268D">
        <w:rPr>
          <w:rFonts w:cstheme="minorHAnsi"/>
          <w:bCs/>
        </w:rPr>
        <w:t>The study focused exclusively on adults over the age of 18 living in South Carolina</w:t>
      </w:r>
      <w:r w:rsidR="0064366E">
        <w:rPr>
          <w:rFonts w:cstheme="minorHAnsi"/>
          <w:bCs/>
        </w:rPr>
        <w:t xml:space="preserve"> from </w:t>
      </w:r>
      <w:r w:rsidR="0012700C">
        <w:rPr>
          <w:rFonts w:cstheme="minorHAnsi"/>
          <w:bCs/>
        </w:rPr>
        <w:t>July 2024 to August 2024</w:t>
      </w:r>
      <w:r w:rsidRPr="0024268D">
        <w:rPr>
          <w:rFonts w:cstheme="minorHAnsi"/>
          <w:bCs/>
        </w:rPr>
        <w:t xml:space="preserve">. The research data was gathered through an online questionnaire, which was modeled after the RBC Canadian Water Attitudes Study conducted in 2012, 2016, and 2017, incorporating elements from a broader investigation. To meet the study's aims, five key areas were explored in the survey: </w:t>
      </w:r>
      <w:r w:rsidR="00846AD2">
        <w:rPr>
          <w:rFonts w:cstheme="minorHAnsi"/>
          <w:bCs/>
        </w:rPr>
        <w:t xml:space="preserve">susceptibility, </w:t>
      </w:r>
      <w:r w:rsidR="006B45BF">
        <w:rPr>
          <w:rFonts w:cstheme="minorHAnsi"/>
          <w:bCs/>
        </w:rPr>
        <w:t>risk perception, risk aversion, trust in authorities and travel intention</w:t>
      </w:r>
      <w:r w:rsidRPr="0024268D">
        <w:rPr>
          <w:rFonts w:cstheme="minorHAnsi"/>
          <w:bCs/>
        </w:rPr>
        <w:t>.</w:t>
      </w:r>
      <w:r w:rsidR="00AF422E">
        <w:rPr>
          <w:rFonts w:cstheme="minorHAnsi"/>
          <w:bCs/>
        </w:rPr>
        <w:t xml:space="preserve"> A total of </w:t>
      </w:r>
      <w:r w:rsidR="004C5070">
        <w:rPr>
          <w:rFonts w:cstheme="minorHAnsi"/>
          <w:bCs/>
        </w:rPr>
        <w:t xml:space="preserve">167 surveys were completed. </w:t>
      </w:r>
    </w:p>
    <w:p w14:paraId="776356C4" w14:textId="77777777" w:rsidR="004C5070" w:rsidRDefault="004C5070" w:rsidP="00CD5CB8">
      <w:pPr>
        <w:spacing w:after="0" w:line="240" w:lineRule="auto"/>
        <w:jc w:val="both"/>
        <w:rPr>
          <w:rFonts w:cstheme="minorHAnsi"/>
          <w:bCs/>
        </w:rPr>
      </w:pPr>
    </w:p>
    <w:p w14:paraId="033FE6F0" w14:textId="77777777" w:rsidR="004C5070" w:rsidRPr="0024268D" w:rsidRDefault="004C5070" w:rsidP="004C5070">
      <w:pPr>
        <w:spacing w:after="0" w:line="240" w:lineRule="auto"/>
        <w:jc w:val="both"/>
        <w:rPr>
          <w:rFonts w:cstheme="minorHAnsi"/>
          <w:bCs/>
        </w:rPr>
      </w:pPr>
      <w:r w:rsidRPr="0024268D">
        <w:rPr>
          <w:rFonts w:cstheme="minorHAnsi"/>
          <w:bCs/>
        </w:rPr>
        <w:t xml:space="preserve">A panel of three experts in various fields—water quality and conservation, crisis management in tourism, health and human performance with a focus on recreation and tourism, public opinion polling, and survey methodology—guided the development of the survey to ensure its reliability and validity. Participants rated their water quality concerns using a four-point Likert scale, with options ranging from no concern to great concern. To assess who should be responsible for managing clean water, a binary choice was presented, ranging from not responsible to responsible, across various stakeholders including federal, state, and municipal governments, corporations, consumers, NGOs, international commissions, or none. </w:t>
      </w:r>
    </w:p>
    <w:p w14:paraId="0C49B7F2" w14:textId="77777777" w:rsidR="00846AD2" w:rsidRDefault="00846AD2" w:rsidP="00CD5CB8">
      <w:pPr>
        <w:spacing w:after="0" w:line="240" w:lineRule="auto"/>
        <w:jc w:val="both"/>
        <w:rPr>
          <w:rFonts w:cstheme="minorHAnsi"/>
          <w:bCs/>
        </w:rPr>
      </w:pPr>
    </w:p>
    <w:p w14:paraId="62D6F0D6" w14:textId="65B624CF" w:rsidR="00846AD2" w:rsidRPr="0024268D" w:rsidRDefault="00AD7736" w:rsidP="00CD5CB8">
      <w:pPr>
        <w:spacing w:after="0" w:line="240" w:lineRule="auto"/>
        <w:jc w:val="both"/>
        <w:rPr>
          <w:rFonts w:cstheme="minorHAnsi"/>
          <w:bCs/>
        </w:rPr>
      </w:pPr>
      <w:r>
        <w:rPr>
          <w:rFonts w:cstheme="minorHAnsi"/>
          <w:bCs/>
        </w:rPr>
        <w:t>F</w:t>
      </w:r>
      <w:r w:rsidR="00846AD2" w:rsidRPr="00846AD2">
        <w:rPr>
          <w:rFonts w:cstheme="minorHAnsi"/>
          <w:bCs/>
        </w:rPr>
        <w:t>ive variables</w:t>
      </w:r>
      <w:r>
        <w:rPr>
          <w:rFonts w:cstheme="minorHAnsi"/>
          <w:bCs/>
        </w:rPr>
        <w:t xml:space="preserve"> are included in the model</w:t>
      </w:r>
      <w:r w:rsidR="00846AD2" w:rsidRPr="00846AD2">
        <w:rPr>
          <w:rFonts w:cstheme="minorHAnsi"/>
          <w:bCs/>
        </w:rPr>
        <w:t>. Specifically, the items to measure perceived susceptibility (</w:t>
      </w:r>
      <w:r w:rsidR="00DB7FAD">
        <w:rPr>
          <w:rFonts w:cstheme="minorHAnsi"/>
          <w:bCs/>
        </w:rPr>
        <w:t>3</w:t>
      </w:r>
      <w:r w:rsidR="00846AD2" w:rsidRPr="00846AD2">
        <w:rPr>
          <w:rFonts w:cstheme="minorHAnsi"/>
          <w:bCs/>
        </w:rPr>
        <w:t xml:space="preserve"> items) (Wang et al., 2021), risk aversion (3 items) (Zheng et al., 2020; Wang et al., 2021), </w:t>
      </w:r>
      <w:r w:rsidR="00C86F23">
        <w:rPr>
          <w:rFonts w:cstheme="minorHAnsi"/>
          <w:bCs/>
        </w:rPr>
        <w:t xml:space="preserve">perceived risk (3 items), </w:t>
      </w:r>
      <w:r w:rsidR="00846AD2" w:rsidRPr="00846AD2">
        <w:rPr>
          <w:rFonts w:cstheme="minorHAnsi"/>
          <w:bCs/>
        </w:rPr>
        <w:t xml:space="preserve">trust in </w:t>
      </w:r>
      <w:r w:rsidR="006B45BF">
        <w:rPr>
          <w:rFonts w:cstheme="minorHAnsi"/>
          <w:bCs/>
        </w:rPr>
        <w:t>authorities</w:t>
      </w:r>
      <w:r w:rsidR="00846AD2" w:rsidRPr="00846AD2">
        <w:rPr>
          <w:rFonts w:cstheme="minorHAnsi"/>
          <w:bCs/>
        </w:rPr>
        <w:t xml:space="preserve"> (</w:t>
      </w:r>
      <w:r w:rsidR="00DB7FAD">
        <w:rPr>
          <w:rFonts w:cstheme="minorHAnsi"/>
          <w:bCs/>
        </w:rPr>
        <w:t>8</w:t>
      </w:r>
      <w:r w:rsidR="00846AD2" w:rsidRPr="00846AD2">
        <w:rPr>
          <w:rFonts w:cstheme="minorHAnsi"/>
          <w:bCs/>
        </w:rPr>
        <w:t xml:space="preserve"> items) (Lee, 2011) and</w:t>
      </w:r>
      <w:r w:rsidR="00B61836">
        <w:rPr>
          <w:rFonts w:cstheme="minorHAnsi"/>
          <w:bCs/>
        </w:rPr>
        <w:t xml:space="preserve"> recreation participation intention (1 item)</w:t>
      </w:r>
      <w:r w:rsidR="00846AD2" w:rsidRPr="00846AD2">
        <w:rPr>
          <w:rFonts w:cstheme="minorHAnsi"/>
          <w:bCs/>
        </w:rPr>
        <w:t xml:space="preserve">. The measurement items of the variables were obtained through literature reviews. All the measurement items in the paper were measured on a </w:t>
      </w:r>
      <w:r w:rsidR="00846AD2">
        <w:rPr>
          <w:rFonts w:cstheme="minorHAnsi"/>
          <w:bCs/>
        </w:rPr>
        <w:t>5</w:t>
      </w:r>
      <w:r w:rsidR="00846AD2" w:rsidRPr="00846AD2">
        <w:rPr>
          <w:rFonts w:cstheme="minorHAnsi"/>
          <w:bCs/>
        </w:rPr>
        <w:t xml:space="preserve">-point Likert scale (where 1 = strongly disagree, and 7 = strongly agree). </w:t>
      </w:r>
    </w:p>
    <w:p w14:paraId="15C44E65" w14:textId="77777777" w:rsidR="00217E9B" w:rsidRPr="0024268D" w:rsidRDefault="00217E9B" w:rsidP="00CD5CB8">
      <w:pPr>
        <w:spacing w:after="0" w:line="240" w:lineRule="auto"/>
        <w:jc w:val="both"/>
        <w:rPr>
          <w:rFonts w:cstheme="minorHAnsi"/>
          <w:bCs/>
        </w:rPr>
      </w:pPr>
    </w:p>
    <w:p w14:paraId="1949D9AF" w14:textId="0A2421E9" w:rsidR="001C00DC" w:rsidRDefault="00217E9B" w:rsidP="00CD5CB8">
      <w:pPr>
        <w:spacing w:after="0" w:line="240" w:lineRule="auto"/>
        <w:jc w:val="both"/>
        <w:rPr>
          <w:rFonts w:cstheme="minorHAnsi"/>
          <w:bCs/>
        </w:rPr>
      </w:pPr>
      <w:r w:rsidRPr="0024268D">
        <w:rPr>
          <w:rFonts w:cstheme="minorHAnsi"/>
          <w:bCs/>
        </w:rPr>
        <w:t xml:space="preserve">Data collection was facilitated by </w:t>
      </w:r>
      <w:proofErr w:type="spellStart"/>
      <w:r w:rsidRPr="0024268D">
        <w:rPr>
          <w:rFonts w:cstheme="minorHAnsi"/>
          <w:bCs/>
        </w:rPr>
        <w:t>Po</w:t>
      </w:r>
      <w:r w:rsidR="000E0AE0" w:rsidRPr="0024268D">
        <w:rPr>
          <w:rFonts w:cstheme="minorHAnsi"/>
          <w:bCs/>
        </w:rPr>
        <w:t>l</w:t>
      </w:r>
      <w:r w:rsidRPr="0024268D">
        <w:rPr>
          <w:rFonts w:cstheme="minorHAnsi"/>
          <w:bCs/>
        </w:rPr>
        <w:t>lfish</w:t>
      </w:r>
      <w:proofErr w:type="spellEnd"/>
      <w:r w:rsidR="00A7061D">
        <w:rPr>
          <w:rFonts w:ascii="Calibri" w:hAnsi="Calibri" w:cs="Calibri"/>
          <w:bCs/>
        </w:rPr>
        <w:t>™</w:t>
      </w:r>
      <w:r w:rsidRPr="0024268D">
        <w:rPr>
          <w:rFonts w:cstheme="minorHAnsi"/>
          <w:bCs/>
        </w:rPr>
        <w:t>, a research firm specializing in public opinion polling through a non-probability Random Device Engagement (RDE) approach. This method employs machine learning to identify and filter out fraudulent or insincere responses, ensuring the integrity of the data. Participants were incentivized with unique non-monetary rewards to discourage permanent panel membership, and a detailed demographic analysis was performed to understand the respondent profile, which included a balanced gender distribution among participants.</w:t>
      </w:r>
    </w:p>
    <w:p w14:paraId="1A378ABC" w14:textId="77777777" w:rsidR="00CF506C" w:rsidRDefault="00CF506C">
      <w:pPr>
        <w:rPr>
          <w:rFonts w:cstheme="minorHAnsi"/>
          <w:bCs/>
        </w:rPr>
      </w:pPr>
    </w:p>
    <w:p w14:paraId="152F800A" w14:textId="4D52ABD0" w:rsidR="00CF506C" w:rsidRDefault="00CF506C" w:rsidP="00C014A9">
      <w:pPr>
        <w:spacing w:after="0"/>
        <w:rPr>
          <w:rFonts w:cstheme="minorHAnsi"/>
          <w:bCs/>
        </w:rPr>
      </w:pPr>
      <w:r>
        <w:rPr>
          <w:rFonts w:cstheme="minorHAnsi"/>
          <w:bCs/>
        </w:rPr>
        <w:t xml:space="preserve">Trust in Authorities- </w:t>
      </w:r>
      <w:r w:rsidR="00CA55E9">
        <w:rPr>
          <w:rFonts w:cstheme="minorHAnsi"/>
          <w:bCs/>
        </w:rPr>
        <w:t>Q3</w:t>
      </w:r>
      <w:r w:rsidR="00990081">
        <w:rPr>
          <w:rFonts w:cstheme="minorHAnsi"/>
          <w:bCs/>
        </w:rPr>
        <w:t xml:space="preserve"> &amp; q4</w:t>
      </w:r>
      <w:r w:rsidR="00A16B64">
        <w:rPr>
          <w:rFonts w:cstheme="minorHAnsi"/>
          <w:bCs/>
        </w:rPr>
        <w:t xml:space="preserve"> (</w:t>
      </w:r>
      <w:r w:rsidR="00D50CB5">
        <w:rPr>
          <w:rFonts w:cstheme="minorHAnsi"/>
          <w:bCs/>
        </w:rPr>
        <w:t>5 items</w:t>
      </w:r>
      <w:r w:rsidR="00BB1545">
        <w:rPr>
          <w:rFonts w:cstheme="minorHAnsi"/>
          <w:bCs/>
        </w:rPr>
        <w:t xml:space="preserve"> + 3 items</w:t>
      </w:r>
      <w:r w:rsidR="00D50CB5">
        <w:rPr>
          <w:rFonts w:cstheme="minorHAnsi"/>
          <w:bCs/>
        </w:rPr>
        <w:t>)</w:t>
      </w:r>
    </w:p>
    <w:p w14:paraId="46EB4812" w14:textId="492E9F96" w:rsidR="00C014A9" w:rsidRDefault="00C014A9" w:rsidP="00C014A9">
      <w:pPr>
        <w:spacing w:after="0"/>
        <w:rPr>
          <w:rFonts w:cstheme="minorHAnsi"/>
          <w:bCs/>
        </w:rPr>
      </w:pPr>
      <w:r>
        <w:rPr>
          <w:rFonts w:cstheme="minorHAnsi"/>
          <w:bCs/>
        </w:rPr>
        <w:t xml:space="preserve">Perceived Susceptibility- </w:t>
      </w:r>
      <w:r w:rsidR="009108E6">
        <w:rPr>
          <w:rFonts w:cstheme="minorHAnsi"/>
          <w:bCs/>
        </w:rPr>
        <w:t>Q</w:t>
      </w:r>
      <w:r w:rsidR="00D50CB5">
        <w:rPr>
          <w:rFonts w:cstheme="minorHAnsi"/>
          <w:bCs/>
        </w:rPr>
        <w:t>9</w:t>
      </w:r>
      <w:r w:rsidR="00A16B64">
        <w:rPr>
          <w:rFonts w:cstheme="minorHAnsi"/>
          <w:bCs/>
        </w:rPr>
        <w:t xml:space="preserve"> (3 items)</w:t>
      </w:r>
      <w:r w:rsidR="00DA5D55">
        <w:rPr>
          <w:rFonts w:cstheme="minorHAnsi"/>
          <w:bCs/>
        </w:rPr>
        <w:t>-</w:t>
      </w:r>
    </w:p>
    <w:p w14:paraId="19E89C29" w14:textId="4219D534" w:rsidR="00C014A9" w:rsidRDefault="00C014A9" w:rsidP="00C014A9">
      <w:pPr>
        <w:spacing w:after="0"/>
        <w:rPr>
          <w:rFonts w:cstheme="minorHAnsi"/>
          <w:bCs/>
        </w:rPr>
      </w:pPr>
      <w:r>
        <w:rPr>
          <w:rFonts w:cstheme="minorHAnsi"/>
          <w:bCs/>
        </w:rPr>
        <w:t>Recreation participation</w:t>
      </w:r>
      <w:r w:rsidR="001C257C">
        <w:rPr>
          <w:rFonts w:cstheme="minorHAnsi"/>
          <w:bCs/>
        </w:rPr>
        <w:t>-Q16</w:t>
      </w:r>
      <w:r w:rsidR="00A16B64">
        <w:rPr>
          <w:rFonts w:cstheme="minorHAnsi"/>
          <w:bCs/>
        </w:rPr>
        <w:t xml:space="preserve"> (1 Item)</w:t>
      </w:r>
      <w:r w:rsidR="00DA5D55">
        <w:rPr>
          <w:rFonts w:cstheme="minorHAnsi"/>
          <w:bCs/>
        </w:rPr>
        <w:t xml:space="preserve">- </w:t>
      </w:r>
    </w:p>
    <w:p w14:paraId="10F91696" w14:textId="31840BB3" w:rsidR="00C014A9" w:rsidRDefault="009324A5" w:rsidP="00C014A9">
      <w:pPr>
        <w:spacing w:after="0"/>
        <w:rPr>
          <w:rFonts w:cstheme="minorHAnsi"/>
          <w:bCs/>
        </w:rPr>
      </w:pPr>
      <w:r>
        <w:rPr>
          <w:rFonts w:cstheme="minorHAnsi"/>
          <w:bCs/>
        </w:rPr>
        <w:t>P</w:t>
      </w:r>
      <w:r w:rsidR="00C014A9">
        <w:rPr>
          <w:rFonts w:cstheme="minorHAnsi"/>
          <w:bCs/>
        </w:rPr>
        <w:t>e</w:t>
      </w:r>
      <w:r>
        <w:rPr>
          <w:rFonts w:cstheme="minorHAnsi"/>
          <w:bCs/>
        </w:rPr>
        <w:t>r</w:t>
      </w:r>
      <w:r w:rsidR="00C014A9">
        <w:rPr>
          <w:rFonts w:cstheme="minorHAnsi"/>
          <w:bCs/>
        </w:rPr>
        <w:t>ceived risk</w:t>
      </w:r>
      <w:r w:rsidR="00CF5D9C">
        <w:rPr>
          <w:rFonts w:cstheme="minorHAnsi"/>
          <w:bCs/>
        </w:rPr>
        <w:t>-</w:t>
      </w:r>
      <w:r w:rsidR="00AF12D8">
        <w:rPr>
          <w:rFonts w:cstheme="minorHAnsi"/>
          <w:bCs/>
        </w:rPr>
        <w:t>Q</w:t>
      </w:r>
      <w:r w:rsidR="003364F9">
        <w:rPr>
          <w:rFonts w:cstheme="minorHAnsi"/>
          <w:bCs/>
        </w:rPr>
        <w:t>18</w:t>
      </w:r>
      <w:r w:rsidR="00230E72">
        <w:rPr>
          <w:rFonts w:cstheme="minorHAnsi"/>
          <w:bCs/>
        </w:rPr>
        <w:t xml:space="preserve">- </w:t>
      </w:r>
      <w:r w:rsidR="00A16B64">
        <w:rPr>
          <w:rFonts w:cstheme="minorHAnsi"/>
          <w:bCs/>
        </w:rPr>
        <w:t>(</w:t>
      </w:r>
      <w:r w:rsidR="001B282F">
        <w:rPr>
          <w:rFonts w:cstheme="minorHAnsi"/>
          <w:bCs/>
        </w:rPr>
        <w:t>3</w:t>
      </w:r>
      <w:r w:rsidR="00A16B64">
        <w:rPr>
          <w:rFonts w:cstheme="minorHAnsi"/>
          <w:bCs/>
        </w:rPr>
        <w:t xml:space="preserve"> </w:t>
      </w:r>
      <w:r w:rsidR="001B282F">
        <w:rPr>
          <w:rFonts w:cstheme="minorHAnsi"/>
          <w:bCs/>
        </w:rPr>
        <w:t>items</w:t>
      </w:r>
      <w:r w:rsidR="00A16B64">
        <w:rPr>
          <w:rFonts w:cstheme="minorHAnsi"/>
          <w:bCs/>
        </w:rPr>
        <w:t>)</w:t>
      </w:r>
    </w:p>
    <w:p w14:paraId="157B96E6" w14:textId="77777777" w:rsidR="005419F8" w:rsidRDefault="00C014A9" w:rsidP="00C014A9">
      <w:pPr>
        <w:spacing w:after="0"/>
        <w:rPr>
          <w:rFonts w:cstheme="minorHAnsi"/>
          <w:bCs/>
        </w:rPr>
      </w:pPr>
      <w:r>
        <w:rPr>
          <w:rFonts w:cstheme="minorHAnsi"/>
          <w:bCs/>
        </w:rPr>
        <w:t xml:space="preserve">Risk aversion </w:t>
      </w:r>
      <w:r w:rsidR="000E0E25">
        <w:rPr>
          <w:rFonts w:cstheme="minorHAnsi"/>
          <w:bCs/>
        </w:rPr>
        <w:t>-q</w:t>
      </w:r>
      <w:r w:rsidR="00C506A2">
        <w:rPr>
          <w:rFonts w:cstheme="minorHAnsi"/>
          <w:bCs/>
        </w:rPr>
        <w:t>16</w:t>
      </w:r>
      <w:r w:rsidR="00A16B64">
        <w:rPr>
          <w:rFonts w:cstheme="minorHAnsi"/>
          <w:bCs/>
        </w:rPr>
        <w:t xml:space="preserve"> (</w:t>
      </w:r>
      <w:r w:rsidR="00460DB1">
        <w:rPr>
          <w:rFonts w:cstheme="minorHAnsi"/>
          <w:bCs/>
        </w:rPr>
        <w:t>3</w:t>
      </w:r>
      <w:r w:rsidR="00A16B64">
        <w:rPr>
          <w:rFonts w:cstheme="minorHAnsi"/>
          <w:bCs/>
        </w:rPr>
        <w:t xml:space="preserve"> </w:t>
      </w:r>
      <w:r w:rsidR="00460DB1">
        <w:rPr>
          <w:rFonts w:cstheme="minorHAnsi"/>
          <w:bCs/>
        </w:rPr>
        <w:t>items</w:t>
      </w:r>
      <w:r w:rsidR="00A16B64">
        <w:rPr>
          <w:rFonts w:cstheme="minorHAnsi"/>
          <w:bCs/>
        </w:rPr>
        <w:t>)</w:t>
      </w:r>
    </w:p>
    <w:p w14:paraId="00BE3091" w14:textId="77777777" w:rsidR="005419F8" w:rsidRDefault="005419F8">
      <w:pPr>
        <w:rPr>
          <w:rFonts w:cstheme="minorHAnsi"/>
          <w:bCs/>
        </w:rPr>
      </w:pPr>
      <w:r>
        <w:rPr>
          <w:rFonts w:cstheme="minorHAnsi"/>
          <w:bCs/>
        </w:rPr>
        <w:br w:type="page"/>
      </w:r>
    </w:p>
    <w:tbl>
      <w:tblPr>
        <w:tblStyle w:val="TableGrid"/>
        <w:tblW w:w="9350" w:type="dxa"/>
        <w:tblLook w:val="04A0" w:firstRow="1" w:lastRow="0" w:firstColumn="1" w:lastColumn="0" w:noHBand="0" w:noVBand="1"/>
      </w:tblPr>
      <w:tblGrid>
        <w:gridCol w:w="1399"/>
        <w:gridCol w:w="7951"/>
      </w:tblGrid>
      <w:tr w:rsidR="0039421B" w:rsidRPr="00042ABC" w14:paraId="56F4AB3D" w14:textId="77777777" w:rsidTr="00042ABC">
        <w:tc>
          <w:tcPr>
            <w:tcW w:w="1399" w:type="dxa"/>
            <w:vAlign w:val="center"/>
          </w:tcPr>
          <w:p w14:paraId="57AAE11C" w14:textId="16F52DDE" w:rsidR="0039421B" w:rsidRPr="00042ABC" w:rsidRDefault="0039421B" w:rsidP="00042ABC">
            <w:pPr>
              <w:rPr>
                <w:rFonts w:cstheme="minorHAnsi"/>
                <w:b/>
              </w:rPr>
            </w:pPr>
            <w:r w:rsidRPr="00042ABC">
              <w:rPr>
                <w:rFonts w:cstheme="minorHAnsi"/>
                <w:b/>
              </w:rPr>
              <w:lastRenderedPageBreak/>
              <w:t>Construct</w:t>
            </w:r>
          </w:p>
        </w:tc>
        <w:tc>
          <w:tcPr>
            <w:tcW w:w="7951" w:type="dxa"/>
            <w:vAlign w:val="center"/>
          </w:tcPr>
          <w:p w14:paraId="518ADAB1" w14:textId="6A48F9E3" w:rsidR="0039421B" w:rsidRPr="00042ABC" w:rsidRDefault="0039421B" w:rsidP="00042ABC">
            <w:pPr>
              <w:rPr>
                <w:rFonts w:cstheme="minorHAnsi"/>
                <w:b/>
              </w:rPr>
            </w:pPr>
            <w:r w:rsidRPr="00042ABC">
              <w:rPr>
                <w:rFonts w:cstheme="minorHAnsi"/>
                <w:b/>
              </w:rPr>
              <w:t>Item</w:t>
            </w:r>
          </w:p>
        </w:tc>
      </w:tr>
      <w:tr w:rsidR="00EA39F2" w:rsidRPr="00042ABC" w14:paraId="4FDFC597" w14:textId="77777777" w:rsidTr="00EA39F2">
        <w:tc>
          <w:tcPr>
            <w:tcW w:w="9350" w:type="dxa"/>
            <w:gridSpan w:val="2"/>
            <w:shd w:val="clear" w:color="auto" w:fill="B4C6E7" w:themeFill="accent1" w:themeFillTint="66"/>
            <w:vAlign w:val="center"/>
          </w:tcPr>
          <w:p w14:paraId="0EB84FF3" w14:textId="2F0F30BA" w:rsidR="00EA39F2" w:rsidRPr="00042ABC" w:rsidRDefault="00EA39F2" w:rsidP="00042ABC">
            <w:pPr>
              <w:rPr>
                <w:rFonts w:cstheme="minorHAnsi"/>
              </w:rPr>
            </w:pPr>
            <w:r w:rsidRPr="00042ABC">
              <w:rPr>
                <w:rFonts w:cstheme="minorHAnsi"/>
                <w:bCs/>
              </w:rPr>
              <w:t>Perceived Susceptibility</w:t>
            </w:r>
          </w:p>
        </w:tc>
      </w:tr>
      <w:tr w:rsidR="0039421B" w:rsidRPr="00042ABC" w14:paraId="0FA92A3C" w14:textId="77777777" w:rsidTr="00042ABC">
        <w:tc>
          <w:tcPr>
            <w:tcW w:w="1399" w:type="dxa"/>
            <w:vAlign w:val="center"/>
          </w:tcPr>
          <w:p w14:paraId="035A356E" w14:textId="09429DEA" w:rsidR="0039421B" w:rsidRPr="00042ABC" w:rsidRDefault="00EB2542" w:rsidP="00042ABC">
            <w:pPr>
              <w:rPr>
                <w:rFonts w:cstheme="minorHAnsi"/>
                <w:bCs/>
              </w:rPr>
            </w:pPr>
            <w:r>
              <w:rPr>
                <w:rFonts w:cstheme="minorHAnsi"/>
                <w:bCs/>
              </w:rPr>
              <w:t>PS1</w:t>
            </w:r>
          </w:p>
        </w:tc>
        <w:tc>
          <w:tcPr>
            <w:tcW w:w="7951" w:type="dxa"/>
            <w:vAlign w:val="center"/>
          </w:tcPr>
          <w:p w14:paraId="6B8D5ACC" w14:textId="77777777" w:rsidR="0039421B" w:rsidRPr="00042ABC" w:rsidRDefault="0039421B" w:rsidP="00042ABC">
            <w:pPr>
              <w:rPr>
                <w:rFonts w:cstheme="minorHAnsi"/>
              </w:rPr>
            </w:pPr>
          </w:p>
          <w:p w14:paraId="36C07083" w14:textId="28E1273E" w:rsidR="0039421B" w:rsidRPr="00042ABC" w:rsidRDefault="0039421B" w:rsidP="00042ABC">
            <w:pPr>
              <w:rPr>
                <w:rFonts w:cstheme="minorHAnsi"/>
                <w:bCs/>
              </w:rPr>
            </w:pPr>
            <w:r w:rsidRPr="00042ABC">
              <w:rPr>
                <w:rFonts w:eastAsia="Arial" w:cstheme="minorHAnsi"/>
              </w:rPr>
              <w:t>I am at risk of getting a waterborne illness from high levels of bacteria or algae when swimming or recreating in South Carolina Lakes</w:t>
            </w:r>
          </w:p>
        </w:tc>
      </w:tr>
      <w:tr w:rsidR="0039421B" w:rsidRPr="00042ABC" w14:paraId="0D4E0182" w14:textId="77777777" w:rsidTr="00042ABC">
        <w:tc>
          <w:tcPr>
            <w:tcW w:w="1399" w:type="dxa"/>
            <w:vAlign w:val="center"/>
          </w:tcPr>
          <w:p w14:paraId="67C5EEB3" w14:textId="5B6D45B3" w:rsidR="0039421B" w:rsidRPr="00042ABC" w:rsidRDefault="00EB2542" w:rsidP="00042ABC">
            <w:pPr>
              <w:rPr>
                <w:rFonts w:cstheme="minorHAnsi"/>
                <w:bCs/>
              </w:rPr>
            </w:pPr>
            <w:r>
              <w:rPr>
                <w:rFonts w:cstheme="minorHAnsi"/>
                <w:bCs/>
              </w:rPr>
              <w:t>PS2</w:t>
            </w:r>
          </w:p>
        </w:tc>
        <w:tc>
          <w:tcPr>
            <w:tcW w:w="7951" w:type="dxa"/>
            <w:vAlign w:val="center"/>
          </w:tcPr>
          <w:p w14:paraId="60AB34FC" w14:textId="77777777" w:rsidR="0039421B" w:rsidRPr="00042ABC" w:rsidRDefault="0039421B" w:rsidP="00042ABC">
            <w:pPr>
              <w:rPr>
                <w:rFonts w:cstheme="minorHAnsi"/>
              </w:rPr>
            </w:pPr>
          </w:p>
          <w:p w14:paraId="2F633DFE" w14:textId="231CA1FB" w:rsidR="0039421B" w:rsidRPr="00042ABC" w:rsidRDefault="0039421B" w:rsidP="00042ABC">
            <w:pPr>
              <w:rPr>
                <w:rFonts w:cstheme="minorHAnsi"/>
                <w:bCs/>
              </w:rPr>
            </w:pPr>
            <w:r w:rsidRPr="00042ABC">
              <w:rPr>
                <w:rFonts w:eastAsia="Arial" w:cstheme="minorHAnsi"/>
              </w:rPr>
              <w:t>I will easily get a waterborne illness if I swim/recreate in South Carolina lakes</w:t>
            </w:r>
          </w:p>
        </w:tc>
      </w:tr>
      <w:tr w:rsidR="0039421B" w:rsidRPr="00042ABC" w14:paraId="2D7BA385" w14:textId="77777777" w:rsidTr="00042ABC">
        <w:tc>
          <w:tcPr>
            <w:tcW w:w="1399" w:type="dxa"/>
            <w:vAlign w:val="center"/>
          </w:tcPr>
          <w:p w14:paraId="049C8F9A" w14:textId="0103D66D" w:rsidR="0039421B" w:rsidRPr="00042ABC" w:rsidRDefault="00EB2542" w:rsidP="00042ABC">
            <w:pPr>
              <w:rPr>
                <w:rFonts w:cstheme="minorHAnsi"/>
                <w:bCs/>
              </w:rPr>
            </w:pPr>
            <w:r>
              <w:rPr>
                <w:rFonts w:cstheme="minorHAnsi"/>
                <w:bCs/>
              </w:rPr>
              <w:t>PS3</w:t>
            </w:r>
          </w:p>
        </w:tc>
        <w:tc>
          <w:tcPr>
            <w:tcW w:w="7951" w:type="dxa"/>
            <w:vAlign w:val="center"/>
          </w:tcPr>
          <w:p w14:paraId="1C7EEC62" w14:textId="77777777" w:rsidR="0039421B" w:rsidRPr="00042ABC" w:rsidRDefault="0039421B" w:rsidP="00042ABC">
            <w:pPr>
              <w:rPr>
                <w:rFonts w:cstheme="minorHAnsi"/>
              </w:rPr>
            </w:pPr>
          </w:p>
          <w:p w14:paraId="053DC357" w14:textId="663F668B" w:rsidR="0039421B" w:rsidRPr="00042ABC" w:rsidRDefault="0039421B" w:rsidP="00042ABC">
            <w:pPr>
              <w:rPr>
                <w:rFonts w:cstheme="minorHAnsi"/>
                <w:bCs/>
              </w:rPr>
            </w:pPr>
            <w:r w:rsidRPr="00042ABC">
              <w:rPr>
                <w:rFonts w:eastAsia="Arial" w:cstheme="minorHAnsi"/>
              </w:rPr>
              <w:t>I am vulnerable to waterborne illnesses from high levels of bacteria or algae if I swim or recreate</w:t>
            </w:r>
          </w:p>
        </w:tc>
      </w:tr>
      <w:tr w:rsidR="00EA39F2" w:rsidRPr="00042ABC" w14:paraId="435D9A75" w14:textId="77777777" w:rsidTr="00EA39F2">
        <w:tc>
          <w:tcPr>
            <w:tcW w:w="9350" w:type="dxa"/>
            <w:gridSpan w:val="2"/>
            <w:shd w:val="clear" w:color="auto" w:fill="B4C6E7" w:themeFill="accent1" w:themeFillTint="66"/>
            <w:vAlign w:val="center"/>
          </w:tcPr>
          <w:p w14:paraId="77C10805" w14:textId="45EFA806" w:rsidR="00EA39F2" w:rsidRPr="00042ABC" w:rsidRDefault="00EA39F2" w:rsidP="00042ABC">
            <w:pPr>
              <w:rPr>
                <w:rFonts w:cstheme="minorHAnsi"/>
              </w:rPr>
            </w:pPr>
            <w:r w:rsidRPr="00042ABC">
              <w:rPr>
                <w:rFonts w:cstheme="minorHAnsi"/>
                <w:bCs/>
              </w:rPr>
              <w:t>Risk Perception</w:t>
            </w:r>
          </w:p>
        </w:tc>
      </w:tr>
      <w:tr w:rsidR="0039421B" w:rsidRPr="00042ABC" w14:paraId="75FF11DA" w14:textId="77777777" w:rsidTr="00042ABC">
        <w:tc>
          <w:tcPr>
            <w:tcW w:w="1399" w:type="dxa"/>
            <w:vAlign w:val="center"/>
          </w:tcPr>
          <w:p w14:paraId="7B3CE0A8" w14:textId="5727D169" w:rsidR="0039421B" w:rsidRPr="00042ABC" w:rsidRDefault="00EB2542" w:rsidP="00042ABC">
            <w:pPr>
              <w:rPr>
                <w:rFonts w:cstheme="minorHAnsi"/>
                <w:bCs/>
              </w:rPr>
            </w:pPr>
            <w:r>
              <w:rPr>
                <w:rFonts w:cstheme="minorHAnsi"/>
                <w:bCs/>
              </w:rPr>
              <w:t>RP1</w:t>
            </w:r>
          </w:p>
        </w:tc>
        <w:tc>
          <w:tcPr>
            <w:tcW w:w="7951" w:type="dxa"/>
            <w:vAlign w:val="center"/>
          </w:tcPr>
          <w:p w14:paraId="50183B28" w14:textId="77777777" w:rsidR="0039421B" w:rsidRPr="00042ABC" w:rsidRDefault="0039421B" w:rsidP="00042ABC">
            <w:pPr>
              <w:rPr>
                <w:rFonts w:cstheme="minorHAnsi"/>
              </w:rPr>
            </w:pPr>
          </w:p>
          <w:p w14:paraId="698387D6" w14:textId="4CA25621" w:rsidR="0039421B" w:rsidRPr="00042ABC" w:rsidRDefault="0039421B" w:rsidP="00042ABC">
            <w:pPr>
              <w:rPr>
                <w:rFonts w:cstheme="minorHAnsi"/>
                <w:bCs/>
              </w:rPr>
            </w:pPr>
            <w:r w:rsidRPr="00042ABC">
              <w:rPr>
                <w:rFonts w:eastAsia="Arial" w:cstheme="minorHAnsi"/>
              </w:rPr>
              <w:t>I think the water is unpleasant for swimming (yucky)</w:t>
            </w:r>
          </w:p>
        </w:tc>
      </w:tr>
      <w:tr w:rsidR="0039421B" w:rsidRPr="00042ABC" w14:paraId="3E233E0F" w14:textId="77777777" w:rsidTr="00042ABC">
        <w:tc>
          <w:tcPr>
            <w:tcW w:w="1399" w:type="dxa"/>
            <w:vAlign w:val="center"/>
          </w:tcPr>
          <w:p w14:paraId="555CD4BA" w14:textId="5DD1C5FF" w:rsidR="0039421B" w:rsidRPr="00042ABC" w:rsidRDefault="00EB2542" w:rsidP="00042ABC">
            <w:pPr>
              <w:rPr>
                <w:rFonts w:cstheme="minorHAnsi"/>
                <w:bCs/>
              </w:rPr>
            </w:pPr>
            <w:r>
              <w:rPr>
                <w:rFonts w:cstheme="minorHAnsi"/>
                <w:bCs/>
              </w:rPr>
              <w:t>RP2</w:t>
            </w:r>
          </w:p>
        </w:tc>
        <w:tc>
          <w:tcPr>
            <w:tcW w:w="7951" w:type="dxa"/>
            <w:vAlign w:val="center"/>
          </w:tcPr>
          <w:p w14:paraId="0ACF1FB6" w14:textId="77777777" w:rsidR="0039421B" w:rsidRPr="00042ABC" w:rsidRDefault="0039421B" w:rsidP="00042ABC">
            <w:pPr>
              <w:rPr>
                <w:rFonts w:cstheme="minorHAnsi"/>
              </w:rPr>
            </w:pPr>
          </w:p>
          <w:p w14:paraId="6559B936" w14:textId="470035ED" w:rsidR="0039421B" w:rsidRPr="00042ABC" w:rsidRDefault="0039421B" w:rsidP="00042ABC">
            <w:pPr>
              <w:rPr>
                <w:rFonts w:cstheme="minorHAnsi"/>
                <w:bCs/>
              </w:rPr>
            </w:pPr>
            <w:r w:rsidRPr="00042ABC">
              <w:rPr>
                <w:rFonts w:eastAsia="Arial" w:cstheme="minorHAnsi"/>
              </w:rPr>
              <w:t>I am afraid of getting sick</w:t>
            </w:r>
          </w:p>
        </w:tc>
      </w:tr>
      <w:tr w:rsidR="0039421B" w:rsidRPr="00042ABC" w14:paraId="403E13C2" w14:textId="77777777" w:rsidTr="00042ABC">
        <w:tc>
          <w:tcPr>
            <w:tcW w:w="1399" w:type="dxa"/>
            <w:vAlign w:val="center"/>
          </w:tcPr>
          <w:p w14:paraId="69109F70" w14:textId="1CA20A7E" w:rsidR="0039421B" w:rsidRPr="00042ABC" w:rsidRDefault="00EB2542" w:rsidP="00042ABC">
            <w:pPr>
              <w:rPr>
                <w:rFonts w:cstheme="minorHAnsi"/>
                <w:bCs/>
              </w:rPr>
            </w:pPr>
            <w:r>
              <w:rPr>
                <w:rFonts w:cstheme="minorHAnsi"/>
                <w:bCs/>
              </w:rPr>
              <w:t>RP3</w:t>
            </w:r>
          </w:p>
        </w:tc>
        <w:tc>
          <w:tcPr>
            <w:tcW w:w="7951" w:type="dxa"/>
            <w:vAlign w:val="center"/>
          </w:tcPr>
          <w:p w14:paraId="6E219066" w14:textId="77777777" w:rsidR="0039421B" w:rsidRPr="00042ABC" w:rsidRDefault="0039421B" w:rsidP="00042ABC">
            <w:pPr>
              <w:rPr>
                <w:rFonts w:cstheme="minorHAnsi"/>
              </w:rPr>
            </w:pPr>
          </w:p>
          <w:p w14:paraId="3DC16B4C" w14:textId="18AD87F4" w:rsidR="0039421B" w:rsidRPr="00042ABC" w:rsidRDefault="0039421B" w:rsidP="00042ABC">
            <w:pPr>
              <w:rPr>
                <w:rFonts w:cstheme="minorHAnsi"/>
                <w:bCs/>
              </w:rPr>
            </w:pPr>
            <w:r w:rsidRPr="00042ABC">
              <w:rPr>
                <w:rFonts w:eastAsia="Arial" w:cstheme="minorHAnsi"/>
              </w:rPr>
              <w:t>I am afraid of long-term health effects</w:t>
            </w:r>
          </w:p>
        </w:tc>
      </w:tr>
      <w:tr w:rsidR="00EA39F2" w:rsidRPr="00042ABC" w14:paraId="012C1012" w14:textId="77777777" w:rsidTr="00EA39F2">
        <w:tc>
          <w:tcPr>
            <w:tcW w:w="9350" w:type="dxa"/>
            <w:gridSpan w:val="2"/>
            <w:shd w:val="clear" w:color="auto" w:fill="B4C6E7" w:themeFill="accent1" w:themeFillTint="66"/>
            <w:vAlign w:val="center"/>
          </w:tcPr>
          <w:p w14:paraId="58A3060D" w14:textId="2A9E0812" w:rsidR="00EA39F2" w:rsidRPr="00042ABC" w:rsidRDefault="00EA39F2" w:rsidP="00042ABC">
            <w:pPr>
              <w:rPr>
                <w:rFonts w:cstheme="minorHAnsi"/>
              </w:rPr>
            </w:pPr>
            <w:r w:rsidRPr="00042ABC">
              <w:rPr>
                <w:rFonts w:cstheme="minorHAnsi"/>
                <w:bCs/>
              </w:rPr>
              <w:t>Risk aversion</w:t>
            </w:r>
          </w:p>
        </w:tc>
      </w:tr>
      <w:tr w:rsidR="0039421B" w:rsidRPr="00042ABC" w14:paraId="629109F4" w14:textId="77777777" w:rsidTr="00042ABC">
        <w:tc>
          <w:tcPr>
            <w:tcW w:w="1399" w:type="dxa"/>
            <w:vAlign w:val="center"/>
          </w:tcPr>
          <w:p w14:paraId="7BECA476" w14:textId="4B2CBC45" w:rsidR="0039421B" w:rsidRPr="00042ABC" w:rsidRDefault="00EB2542" w:rsidP="00042ABC">
            <w:pPr>
              <w:rPr>
                <w:rFonts w:cstheme="minorHAnsi"/>
                <w:bCs/>
              </w:rPr>
            </w:pPr>
            <w:r>
              <w:rPr>
                <w:rFonts w:cstheme="minorHAnsi"/>
                <w:bCs/>
              </w:rPr>
              <w:t>RA1</w:t>
            </w:r>
          </w:p>
        </w:tc>
        <w:tc>
          <w:tcPr>
            <w:tcW w:w="7951" w:type="dxa"/>
            <w:vAlign w:val="center"/>
          </w:tcPr>
          <w:p w14:paraId="406E4D1C" w14:textId="4A3FF26B" w:rsidR="0039421B" w:rsidRPr="00042ABC" w:rsidRDefault="0039421B" w:rsidP="00042ABC">
            <w:pPr>
              <w:rPr>
                <w:rFonts w:cstheme="minorHAnsi"/>
              </w:rPr>
            </w:pPr>
            <w:r w:rsidRPr="00042ABC">
              <w:rPr>
                <w:rFonts w:cstheme="minorHAnsi"/>
              </w:rPr>
              <w:t>I won't get in the water during my travel to South Carolina, so I don't have to worry about illness from recreational freshwater.</w:t>
            </w:r>
          </w:p>
        </w:tc>
      </w:tr>
      <w:tr w:rsidR="0039421B" w:rsidRPr="00042ABC" w14:paraId="60F9767F" w14:textId="77777777" w:rsidTr="00042ABC">
        <w:tc>
          <w:tcPr>
            <w:tcW w:w="1399" w:type="dxa"/>
            <w:vAlign w:val="center"/>
          </w:tcPr>
          <w:p w14:paraId="2E125A1E" w14:textId="0A7B89F8" w:rsidR="0039421B" w:rsidRPr="00042ABC" w:rsidRDefault="00EB2542" w:rsidP="00042ABC">
            <w:pPr>
              <w:rPr>
                <w:rFonts w:cstheme="minorHAnsi"/>
                <w:bCs/>
              </w:rPr>
            </w:pPr>
            <w:r>
              <w:rPr>
                <w:rFonts w:cstheme="minorHAnsi"/>
                <w:bCs/>
              </w:rPr>
              <w:t>RA2</w:t>
            </w:r>
          </w:p>
        </w:tc>
        <w:tc>
          <w:tcPr>
            <w:tcW w:w="7951" w:type="dxa"/>
            <w:vAlign w:val="center"/>
          </w:tcPr>
          <w:p w14:paraId="11180160" w14:textId="02283DFB" w:rsidR="0039421B" w:rsidRPr="00042ABC" w:rsidRDefault="00296BE8" w:rsidP="00042ABC">
            <w:pPr>
              <w:rPr>
                <w:rFonts w:cstheme="minorHAnsi"/>
              </w:rPr>
            </w:pPr>
            <w:r>
              <w:rPr>
                <w:rFonts w:cstheme="minorHAnsi"/>
              </w:rPr>
              <w:t>I have always been healthy and have a strong immune system, so I will be fine if I get in the freshwater in SC (reverse code)</w:t>
            </w:r>
          </w:p>
        </w:tc>
      </w:tr>
      <w:tr w:rsidR="0039421B" w:rsidRPr="00042ABC" w14:paraId="76F4D178" w14:textId="77777777" w:rsidTr="00042ABC">
        <w:tc>
          <w:tcPr>
            <w:tcW w:w="1399" w:type="dxa"/>
            <w:vAlign w:val="center"/>
          </w:tcPr>
          <w:p w14:paraId="72DDF4DF" w14:textId="339AD525" w:rsidR="0039421B" w:rsidRPr="00042ABC" w:rsidRDefault="00EB2542" w:rsidP="00042ABC">
            <w:pPr>
              <w:rPr>
                <w:rFonts w:cstheme="minorHAnsi"/>
                <w:bCs/>
              </w:rPr>
            </w:pPr>
            <w:r>
              <w:rPr>
                <w:rFonts w:cstheme="minorHAnsi"/>
                <w:bCs/>
              </w:rPr>
              <w:t>RA3</w:t>
            </w:r>
          </w:p>
        </w:tc>
        <w:tc>
          <w:tcPr>
            <w:tcW w:w="7951" w:type="dxa"/>
            <w:vAlign w:val="center"/>
          </w:tcPr>
          <w:p w14:paraId="480806AC" w14:textId="0D4A687F" w:rsidR="0039421B" w:rsidRPr="00042ABC" w:rsidRDefault="00296BE8" w:rsidP="00042ABC">
            <w:pPr>
              <w:rPr>
                <w:rFonts w:cstheme="minorHAnsi"/>
              </w:rPr>
            </w:pPr>
            <w:r>
              <w:rPr>
                <w:rFonts w:cstheme="minorHAnsi"/>
              </w:rPr>
              <w:t xml:space="preserve">I do not think much about health risks when I travel, my trip </w:t>
            </w:r>
            <w:r w:rsidR="0082022F">
              <w:rPr>
                <w:rFonts w:cstheme="minorHAnsi"/>
              </w:rPr>
              <w:t>to freshwater sites in SC is no exception (reverse code)</w:t>
            </w:r>
            <w:r>
              <w:rPr>
                <w:rFonts w:cstheme="minorHAnsi"/>
              </w:rPr>
              <w:t xml:space="preserve"> </w:t>
            </w:r>
          </w:p>
        </w:tc>
      </w:tr>
      <w:tr w:rsidR="00EA39F2" w:rsidRPr="00042ABC" w14:paraId="4F76FE40" w14:textId="77777777" w:rsidTr="00EA39F2">
        <w:tc>
          <w:tcPr>
            <w:tcW w:w="9350" w:type="dxa"/>
            <w:gridSpan w:val="2"/>
            <w:shd w:val="clear" w:color="auto" w:fill="B4C6E7" w:themeFill="accent1" w:themeFillTint="66"/>
            <w:vAlign w:val="center"/>
          </w:tcPr>
          <w:p w14:paraId="6C9FF496" w14:textId="6DF70C9F" w:rsidR="00EA39F2" w:rsidRPr="00042ABC" w:rsidRDefault="00EA39F2" w:rsidP="00042ABC">
            <w:pPr>
              <w:rPr>
                <w:rFonts w:cstheme="minorHAnsi"/>
              </w:rPr>
            </w:pPr>
            <w:r w:rsidRPr="00042ABC">
              <w:rPr>
                <w:rFonts w:cstheme="minorHAnsi"/>
                <w:bCs/>
              </w:rPr>
              <w:t>Recreational participation</w:t>
            </w:r>
            <w:r w:rsidR="00C120FB">
              <w:rPr>
                <w:rFonts w:cstheme="minorHAnsi"/>
                <w:bCs/>
              </w:rPr>
              <w:t xml:space="preserve"> intention</w:t>
            </w:r>
          </w:p>
        </w:tc>
      </w:tr>
      <w:tr w:rsidR="0039421B" w:rsidRPr="00042ABC" w14:paraId="75B4E5E9" w14:textId="77777777" w:rsidTr="00042ABC">
        <w:tc>
          <w:tcPr>
            <w:tcW w:w="1399" w:type="dxa"/>
            <w:vAlign w:val="center"/>
          </w:tcPr>
          <w:p w14:paraId="671443BC" w14:textId="75BA4E8B" w:rsidR="0039421B" w:rsidRPr="00042ABC" w:rsidRDefault="00EB2542" w:rsidP="00042ABC">
            <w:pPr>
              <w:rPr>
                <w:rFonts w:cstheme="minorHAnsi"/>
                <w:bCs/>
              </w:rPr>
            </w:pPr>
            <w:r>
              <w:rPr>
                <w:rFonts w:cstheme="minorHAnsi"/>
                <w:bCs/>
              </w:rPr>
              <w:t>RP1</w:t>
            </w:r>
          </w:p>
        </w:tc>
        <w:tc>
          <w:tcPr>
            <w:tcW w:w="7951" w:type="dxa"/>
            <w:vAlign w:val="center"/>
          </w:tcPr>
          <w:p w14:paraId="0F777AF6" w14:textId="777FB223" w:rsidR="0039421B" w:rsidRPr="00042ABC" w:rsidRDefault="00FE2EAD" w:rsidP="00042ABC">
            <w:pPr>
              <w:rPr>
                <w:rFonts w:cstheme="minorHAnsi"/>
              </w:rPr>
            </w:pPr>
            <w:r>
              <w:rPr>
                <w:rFonts w:cstheme="minorHAnsi"/>
              </w:rPr>
              <w:t xml:space="preserve">I plan to visit South Carolina’s </w:t>
            </w:r>
            <w:proofErr w:type="gramStart"/>
            <w:r>
              <w:rPr>
                <w:rFonts w:cstheme="minorHAnsi"/>
              </w:rPr>
              <w:t>fresh water</w:t>
            </w:r>
            <w:proofErr w:type="gramEnd"/>
            <w:r>
              <w:rPr>
                <w:rFonts w:cstheme="minorHAnsi"/>
              </w:rPr>
              <w:t xml:space="preserve"> sites </w:t>
            </w:r>
            <w:proofErr w:type="gramStart"/>
            <w:r>
              <w:rPr>
                <w:rFonts w:cstheme="minorHAnsi"/>
              </w:rPr>
              <w:t>in the near future</w:t>
            </w:r>
            <w:proofErr w:type="gramEnd"/>
          </w:p>
        </w:tc>
      </w:tr>
      <w:tr w:rsidR="00EA39F2" w:rsidRPr="00042ABC" w14:paraId="3B1A9782" w14:textId="77777777" w:rsidTr="00EA39F2">
        <w:tc>
          <w:tcPr>
            <w:tcW w:w="9350" w:type="dxa"/>
            <w:gridSpan w:val="2"/>
            <w:shd w:val="clear" w:color="auto" w:fill="B4C6E7" w:themeFill="accent1" w:themeFillTint="66"/>
            <w:vAlign w:val="center"/>
          </w:tcPr>
          <w:p w14:paraId="2B321349" w14:textId="31DD0A10" w:rsidR="00EA39F2" w:rsidRPr="00042ABC" w:rsidRDefault="00EA39F2" w:rsidP="00042ABC">
            <w:pPr>
              <w:rPr>
                <w:rFonts w:cstheme="minorHAnsi"/>
              </w:rPr>
            </w:pPr>
            <w:r w:rsidRPr="00042ABC">
              <w:rPr>
                <w:rFonts w:cstheme="minorHAnsi"/>
                <w:bCs/>
              </w:rPr>
              <w:t xml:space="preserve">Trust in </w:t>
            </w:r>
            <w:r>
              <w:rPr>
                <w:rFonts w:cstheme="minorHAnsi"/>
                <w:bCs/>
              </w:rPr>
              <w:t xml:space="preserve">water </w:t>
            </w:r>
            <w:r w:rsidRPr="00042ABC">
              <w:rPr>
                <w:rFonts w:cstheme="minorHAnsi"/>
                <w:bCs/>
              </w:rPr>
              <w:t>authority</w:t>
            </w:r>
          </w:p>
        </w:tc>
      </w:tr>
      <w:tr w:rsidR="0039421B" w:rsidRPr="00042ABC" w14:paraId="65F9994A" w14:textId="09C883BF" w:rsidTr="00042ABC">
        <w:tc>
          <w:tcPr>
            <w:tcW w:w="1399" w:type="dxa"/>
            <w:vAlign w:val="center"/>
          </w:tcPr>
          <w:p w14:paraId="63E19634" w14:textId="35F9DC78" w:rsidR="0039421B" w:rsidRPr="00042ABC" w:rsidRDefault="00EA39F2" w:rsidP="00042ABC">
            <w:pPr>
              <w:rPr>
                <w:rFonts w:cstheme="minorHAnsi"/>
                <w:bCs/>
              </w:rPr>
            </w:pPr>
            <w:r>
              <w:rPr>
                <w:rFonts w:cstheme="minorHAnsi"/>
                <w:bCs/>
              </w:rPr>
              <w:t>TA1</w:t>
            </w:r>
          </w:p>
        </w:tc>
        <w:tc>
          <w:tcPr>
            <w:tcW w:w="7951" w:type="dxa"/>
            <w:vAlign w:val="center"/>
          </w:tcPr>
          <w:p w14:paraId="12A770C0" w14:textId="77777777" w:rsidR="0039421B" w:rsidRPr="00042ABC" w:rsidRDefault="0039421B" w:rsidP="00042ABC">
            <w:pPr>
              <w:rPr>
                <w:rFonts w:cstheme="minorHAnsi"/>
              </w:rPr>
            </w:pPr>
          </w:p>
          <w:p w14:paraId="604C30D1" w14:textId="346FD713" w:rsidR="0039421B" w:rsidRPr="00042ABC" w:rsidRDefault="0039421B" w:rsidP="00042ABC">
            <w:pPr>
              <w:rPr>
                <w:rFonts w:cstheme="minorHAnsi"/>
              </w:rPr>
            </w:pPr>
            <w:r w:rsidRPr="00042ABC">
              <w:rPr>
                <w:rFonts w:eastAsia="Arial" w:cstheme="minorHAnsi"/>
              </w:rPr>
              <w:t>The water authority is dependable</w:t>
            </w:r>
          </w:p>
        </w:tc>
      </w:tr>
      <w:tr w:rsidR="0039421B" w:rsidRPr="00042ABC" w14:paraId="61DE909F" w14:textId="73C4ED6E" w:rsidTr="00042ABC">
        <w:tc>
          <w:tcPr>
            <w:tcW w:w="1399" w:type="dxa"/>
            <w:vAlign w:val="center"/>
          </w:tcPr>
          <w:p w14:paraId="7B740FBC" w14:textId="7B1A16C0" w:rsidR="0039421B" w:rsidRPr="00042ABC" w:rsidRDefault="00EA39F2" w:rsidP="00042ABC">
            <w:pPr>
              <w:rPr>
                <w:rFonts w:cstheme="minorHAnsi"/>
                <w:bCs/>
              </w:rPr>
            </w:pPr>
            <w:r>
              <w:rPr>
                <w:rFonts w:cstheme="minorHAnsi"/>
                <w:bCs/>
              </w:rPr>
              <w:t>TA2</w:t>
            </w:r>
          </w:p>
        </w:tc>
        <w:tc>
          <w:tcPr>
            <w:tcW w:w="7951" w:type="dxa"/>
            <w:vAlign w:val="center"/>
          </w:tcPr>
          <w:p w14:paraId="6F2490E2" w14:textId="77777777" w:rsidR="0039421B" w:rsidRPr="00042ABC" w:rsidRDefault="0039421B" w:rsidP="00042ABC">
            <w:pPr>
              <w:rPr>
                <w:rFonts w:cstheme="minorHAnsi"/>
              </w:rPr>
            </w:pPr>
          </w:p>
          <w:p w14:paraId="2E8C928A" w14:textId="2AFEEA36" w:rsidR="0039421B" w:rsidRPr="00042ABC" w:rsidRDefault="0039421B" w:rsidP="00042ABC">
            <w:pPr>
              <w:rPr>
                <w:rFonts w:cstheme="minorHAnsi"/>
              </w:rPr>
            </w:pPr>
            <w:r w:rsidRPr="00042ABC">
              <w:rPr>
                <w:rFonts w:eastAsia="Arial" w:cstheme="minorHAnsi"/>
              </w:rPr>
              <w:t>The water authority is honest</w:t>
            </w:r>
          </w:p>
        </w:tc>
      </w:tr>
      <w:tr w:rsidR="0039421B" w:rsidRPr="00042ABC" w14:paraId="44A94035" w14:textId="2140A1B6" w:rsidTr="00042ABC">
        <w:tc>
          <w:tcPr>
            <w:tcW w:w="1399" w:type="dxa"/>
            <w:vAlign w:val="center"/>
          </w:tcPr>
          <w:p w14:paraId="626DF9D0" w14:textId="2D226FF4" w:rsidR="0039421B" w:rsidRPr="00042ABC" w:rsidRDefault="00EA39F2" w:rsidP="00042ABC">
            <w:pPr>
              <w:rPr>
                <w:rFonts w:cstheme="minorHAnsi"/>
                <w:bCs/>
              </w:rPr>
            </w:pPr>
            <w:r>
              <w:rPr>
                <w:rFonts w:cstheme="minorHAnsi"/>
                <w:bCs/>
              </w:rPr>
              <w:t>TA3</w:t>
            </w:r>
          </w:p>
        </w:tc>
        <w:tc>
          <w:tcPr>
            <w:tcW w:w="7951" w:type="dxa"/>
            <w:vAlign w:val="center"/>
          </w:tcPr>
          <w:p w14:paraId="597C93EA" w14:textId="77777777" w:rsidR="0039421B" w:rsidRPr="00042ABC" w:rsidRDefault="0039421B" w:rsidP="00042ABC">
            <w:pPr>
              <w:rPr>
                <w:rFonts w:cstheme="minorHAnsi"/>
              </w:rPr>
            </w:pPr>
          </w:p>
          <w:p w14:paraId="30158558" w14:textId="07652ACF" w:rsidR="0039421B" w:rsidRPr="00042ABC" w:rsidRDefault="0039421B" w:rsidP="00042ABC">
            <w:pPr>
              <w:rPr>
                <w:rFonts w:cstheme="minorHAnsi"/>
              </w:rPr>
            </w:pPr>
            <w:r w:rsidRPr="00042ABC">
              <w:rPr>
                <w:rFonts w:eastAsia="Arial" w:cstheme="minorHAnsi"/>
              </w:rPr>
              <w:t>The water authority is reliable</w:t>
            </w:r>
          </w:p>
        </w:tc>
      </w:tr>
      <w:tr w:rsidR="0039421B" w:rsidRPr="00042ABC" w14:paraId="2EB842DB" w14:textId="03A1813D" w:rsidTr="00042ABC">
        <w:tc>
          <w:tcPr>
            <w:tcW w:w="1399" w:type="dxa"/>
            <w:vAlign w:val="center"/>
          </w:tcPr>
          <w:p w14:paraId="763781A8" w14:textId="4E24F382" w:rsidR="0039421B" w:rsidRPr="00042ABC" w:rsidRDefault="00EA39F2" w:rsidP="00042ABC">
            <w:pPr>
              <w:rPr>
                <w:rFonts w:cstheme="minorHAnsi"/>
                <w:bCs/>
              </w:rPr>
            </w:pPr>
            <w:r>
              <w:rPr>
                <w:rFonts w:cstheme="minorHAnsi"/>
                <w:bCs/>
              </w:rPr>
              <w:t>TA4</w:t>
            </w:r>
          </w:p>
        </w:tc>
        <w:tc>
          <w:tcPr>
            <w:tcW w:w="7951" w:type="dxa"/>
            <w:vAlign w:val="center"/>
          </w:tcPr>
          <w:p w14:paraId="02496293" w14:textId="77777777" w:rsidR="0039421B" w:rsidRPr="00042ABC" w:rsidRDefault="0039421B" w:rsidP="00042ABC">
            <w:pPr>
              <w:rPr>
                <w:rFonts w:cstheme="minorHAnsi"/>
              </w:rPr>
            </w:pPr>
          </w:p>
          <w:p w14:paraId="4A7612B3" w14:textId="7C749A1D" w:rsidR="0039421B" w:rsidRPr="00042ABC" w:rsidRDefault="0039421B" w:rsidP="00042ABC">
            <w:pPr>
              <w:rPr>
                <w:rFonts w:cstheme="minorHAnsi"/>
              </w:rPr>
            </w:pPr>
            <w:r w:rsidRPr="00042ABC">
              <w:rPr>
                <w:rFonts w:eastAsia="Arial" w:cstheme="minorHAnsi"/>
              </w:rPr>
              <w:t>The water authority is sincere</w:t>
            </w:r>
          </w:p>
        </w:tc>
      </w:tr>
      <w:tr w:rsidR="0039421B" w:rsidRPr="00042ABC" w14:paraId="3D460373" w14:textId="3723591C" w:rsidTr="00042ABC">
        <w:tc>
          <w:tcPr>
            <w:tcW w:w="1399" w:type="dxa"/>
            <w:vAlign w:val="center"/>
          </w:tcPr>
          <w:p w14:paraId="5B4FDE74" w14:textId="1EEE47AF" w:rsidR="0039421B" w:rsidRPr="00042ABC" w:rsidRDefault="00EA39F2" w:rsidP="00042ABC">
            <w:pPr>
              <w:rPr>
                <w:rFonts w:cstheme="minorHAnsi"/>
                <w:bCs/>
              </w:rPr>
            </w:pPr>
            <w:r>
              <w:rPr>
                <w:rFonts w:cstheme="minorHAnsi"/>
                <w:bCs/>
              </w:rPr>
              <w:t>TA5</w:t>
            </w:r>
          </w:p>
        </w:tc>
        <w:tc>
          <w:tcPr>
            <w:tcW w:w="7951" w:type="dxa"/>
            <w:vAlign w:val="center"/>
          </w:tcPr>
          <w:p w14:paraId="40E45420" w14:textId="77777777" w:rsidR="0039421B" w:rsidRPr="00042ABC" w:rsidRDefault="0039421B" w:rsidP="00042ABC">
            <w:pPr>
              <w:rPr>
                <w:rFonts w:cstheme="minorHAnsi"/>
              </w:rPr>
            </w:pPr>
          </w:p>
          <w:p w14:paraId="2215E6DA" w14:textId="106BE227" w:rsidR="0039421B" w:rsidRPr="00042ABC" w:rsidRDefault="0039421B" w:rsidP="00042ABC">
            <w:pPr>
              <w:rPr>
                <w:rFonts w:cstheme="minorHAnsi"/>
              </w:rPr>
            </w:pPr>
            <w:r w:rsidRPr="00042ABC">
              <w:rPr>
                <w:rFonts w:eastAsia="Arial" w:cstheme="minorHAnsi"/>
              </w:rPr>
              <w:t>The water authority is trustworthy</w:t>
            </w:r>
          </w:p>
        </w:tc>
      </w:tr>
    </w:tbl>
    <w:p w14:paraId="27359787" w14:textId="4158A4FC" w:rsidR="001C00DC" w:rsidRDefault="001C00DC" w:rsidP="00C014A9">
      <w:pPr>
        <w:spacing w:after="0"/>
        <w:rPr>
          <w:rFonts w:cstheme="minorHAnsi"/>
          <w:bCs/>
        </w:rPr>
      </w:pPr>
      <w:r>
        <w:rPr>
          <w:rFonts w:cstheme="minorHAnsi"/>
          <w:bCs/>
        </w:rPr>
        <w:br w:type="page"/>
      </w:r>
    </w:p>
    <w:p w14:paraId="256E0E37" w14:textId="0FC40BA5" w:rsidR="00B2740C" w:rsidRPr="001C00DC" w:rsidRDefault="001C00DC" w:rsidP="00B10888">
      <w:pPr>
        <w:pStyle w:val="Heading1"/>
      </w:pPr>
      <w:r w:rsidRPr="001C00DC">
        <w:lastRenderedPageBreak/>
        <w:t>Results</w:t>
      </w:r>
    </w:p>
    <w:p w14:paraId="121F2B49" w14:textId="0766FC08" w:rsidR="00D47E33" w:rsidRDefault="00D47E33">
      <w:pPr>
        <w:rPr>
          <w:rFonts w:cstheme="minorHAnsi"/>
          <w:bCs/>
        </w:rPr>
      </w:pPr>
    </w:p>
    <w:p w14:paraId="13222E38" w14:textId="77777777" w:rsidR="008D13DE" w:rsidRPr="0024268D" w:rsidRDefault="008D13DE" w:rsidP="008D13DE">
      <w:pPr>
        <w:spacing w:after="0" w:line="240" w:lineRule="auto"/>
        <w:rPr>
          <w:rFonts w:cstheme="minorHAnsi"/>
          <w:bCs/>
        </w:rPr>
      </w:pPr>
    </w:p>
    <w:p w14:paraId="0C846B83" w14:textId="63DBC18B" w:rsidR="006544F4" w:rsidRPr="0024268D" w:rsidRDefault="00302049" w:rsidP="008D13DE">
      <w:pPr>
        <w:spacing w:after="0" w:line="240" w:lineRule="auto"/>
        <w:rPr>
          <w:rFonts w:cstheme="minorHAnsi"/>
          <w:b/>
          <w:bCs/>
          <w:i/>
        </w:rPr>
      </w:pPr>
      <w:r w:rsidRPr="0024268D">
        <w:rPr>
          <w:rFonts w:cstheme="minorHAnsi"/>
          <w:b/>
          <w:bCs/>
        </w:rPr>
        <w:t>Table 1</w:t>
      </w:r>
      <w:r w:rsidR="00217E9B" w:rsidRPr="0024268D">
        <w:rPr>
          <w:rFonts w:cstheme="minorHAnsi"/>
          <w:b/>
          <w:bCs/>
        </w:rPr>
        <w:t xml:space="preserve">: </w:t>
      </w:r>
      <w:r w:rsidR="006544F4" w:rsidRPr="0024268D">
        <w:rPr>
          <w:rFonts w:cstheme="minorHAnsi"/>
          <w:b/>
          <w:bCs/>
          <w:i/>
        </w:rPr>
        <w:t xml:space="preserve"> Demographics of Respondents </w:t>
      </w:r>
    </w:p>
    <w:tbl>
      <w:tblPr>
        <w:tblW w:w="0" w:type="auto"/>
        <w:tblInd w:w="-5" w:type="dxa"/>
        <w:tblLook w:val="04A0" w:firstRow="1" w:lastRow="0" w:firstColumn="1" w:lastColumn="0" w:noHBand="0" w:noVBand="1"/>
      </w:tblPr>
      <w:tblGrid>
        <w:gridCol w:w="2764"/>
        <w:gridCol w:w="1153"/>
        <w:gridCol w:w="908"/>
        <w:gridCol w:w="1971"/>
      </w:tblGrid>
      <w:tr w:rsidR="00302049" w:rsidRPr="0024268D" w14:paraId="05ACED5E"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DC97C29" w14:textId="77777777" w:rsidR="00302049" w:rsidRPr="0024268D" w:rsidRDefault="00302049" w:rsidP="008D13DE">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Gender</w:t>
            </w:r>
          </w:p>
        </w:tc>
      </w:tr>
      <w:tr w:rsidR="00302049" w:rsidRPr="0024268D" w14:paraId="5DA281BA"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1AD2AA" w14:textId="518FF6C6"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E10A157"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3F0A81CA"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1121ED8A"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2ECCDB8A" w14:textId="77777777" w:rsidTr="00DE0A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57980F" w14:textId="296AB264"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Female</w:t>
            </w:r>
          </w:p>
        </w:tc>
        <w:tc>
          <w:tcPr>
            <w:tcW w:w="0" w:type="auto"/>
            <w:tcBorders>
              <w:top w:val="nil"/>
              <w:left w:val="nil"/>
              <w:bottom w:val="single" w:sz="4" w:space="0" w:color="auto"/>
              <w:right w:val="single" w:sz="4" w:space="0" w:color="auto"/>
            </w:tcBorders>
            <w:shd w:val="clear" w:color="000000" w:fill="FFFFFF"/>
            <w:noWrap/>
            <w:vAlign w:val="center"/>
          </w:tcPr>
          <w:p w14:paraId="417148F9" w14:textId="67B78E1B"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81</w:t>
            </w:r>
          </w:p>
        </w:tc>
        <w:tc>
          <w:tcPr>
            <w:tcW w:w="0" w:type="auto"/>
            <w:tcBorders>
              <w:top w:val="nil"/>
              <w:left w:val="nil"/>
              <w:bottom w:val="single" w:sz="4" w:space="0" w:color="auto"/>
              <w:right w:val="single" w:sz="4" w:space="0" w:color="auto"/>
            </w:tcBorders>
            <w:shd w:val="clear" w:color="000000" w:fill="FFFFFF"/>
            <w:noWrap/>
            <w:vAlign w:val="center"/>
          </w:tcPr>
          <w:p w14:paraId="320943E9" w14:textId="193F7840"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48.5</w:t>
            </w:r>
          </w:p>
        </w:tc>
        <w:tc>
          <w:tcPr>
            <w:tcW w:w="0" w:type="auto"/>
            <w:tcBorders>
              <w:top w:val="nil"/>
              <w:left w:val="nil"/>
              <w:bottom w:val="single" w:sz="4" w:space="0" w:color="auto"/>
              <w:right w:val="single" w:sz="4" w:space="0" w:color="auto"/>
            </w:tcBorders>
            <w:shd w:val="clear" w:color="000000" w:fill="FFFFFF"/>
            <w:noWrap/>
            <w:vAlign w:val="center"/>
          </w:tcPr>
          <w:p w14:paraId="287F181D" w14:textId="656524C9"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48.5</w:t>
            </w:r>
          </w:p>
        </w:tc>
      </w:tr>
      <w:tr w:rsidR="00302049" w:rsidRPr="0024268D" w14:paraId="5B57B07A" w14:textId="77777777" w:rsidTr="00DE0A9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0F1028" w14:textId="3901EE5E"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Male</w:t>
            </w:r>
          </w:p>
        </w:tc>
        <w:tc>
          <w:tcPr>
            <w:tcW w:w="0" w:type="auto"/>
            <w:tcBorders>
              <w:top w:val="nil"/>
              <w:left w:val="nil"/>
              <w:bottom w:val="single" w:sz="4" w:space="0" w:color="auto"/>
              <w:right w:val="single" w:sz="4" w:space="0" w:color="auto"/>
            </w:tcBorders>
            <w:shd w:val="clear" w:color="000000" w:fill="FFFFFF"/>
            <w:noWrap/>
            <w:vAlign w:val="center"/>
          </w:tcPr>
          <w:p w14:paraId="50EB8BE6" w14:textId="5A351EB4"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86</w:t>
            </w:r>
          </w:p>
        </w:tc>
        <w:tc>
          <w:tcPr>
            <w:tcW w:w="0" w:type="auto"/>
            <w:tcBorders>
              <w:top w:val="nil"/>
              <w:left w:val="nil"/>
              <w:bottom w:val="single" w:sz="4" w:space="0" w:color="auto"/>
              <w:right w:val="single" w:sz="4" w:space="0" w:color="auto"/>
            </w:tcBorders>
            <w:shd w:val="clear" w:color="000000" w:fill="FFFFFF"/>
            <w:noWrap/>
            <w:vAlign w:val="center"/>
          </w:tcPr>
          <w:p w14:paraId="7762C753" w14:textId="4D1719C0"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51.5</w:t>
            </w:r>
          </w:p>
        </w:tc>
        <w:tc>
          <w:tcPr>
            <w:tcW w:w="0" w:type="auto"/>
            <w:tcBorders>
              <w:top w:val="nil"/>
              <w:left w:val="nil"/>
              <w:bottom w:val="single" w:sz="4" w:space="0" w:color="auto"/>
              <w:right w:val="single" w:sz="4" w:space="0" w:color="auto"/>
            </w:tcBorders>
            <w:shd w:val="clear" w:color="000000" w:fill="FFFFFF"/>
            <w:noWrap/>
            <w:vAlign w:val="center"/>
          </w:tcPr>
          <w:p w14:paraId="2385B404" w14:textId="33F32D2E"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r>
      <w:tr w:rsidR="00302049" w:rsidRPr="0024268D" w14:paraId="50D7F7E7" w14:textId="77777777" w:rsidTr="00DE0A99">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1A2CE8" w14:textId="77777777" w:rsidR="00302049" w:rsidRPr="0024268D" w:rsidRDefault="00302049"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tcPr>
          <w:p w14:paraId="5D39B265" w14:textId="4EFAFC01"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tcPr>
          <w:p w14:paraId="097DBF09" w14:textId="747A2DF5"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tcPr>
          <w:p w14:paraId="381676CA" w14:textId="3293D4A7" w:rsidR="00302049" w:rsidRPr="0024268D" w:rsidRDefault="00302049" w:rsidP="00030570">
            <w:pPr>
              <w:spacing w:after="0" w:line="240" w:lineRule="auto"/>
              <w:rPr>
                <w:rFonts w:eastAsia="Times New Roman" w:cstheme="minorHAnsi"/>
                <w:color w:val="000000"/>
                <w:kern w:val="0"/>
                <w14:ligatures w14:val="none"/>
              </w:rPr>
            </w:pPr>
          </w:p>
        </w:tc>
      </w:tr>
      <w:tr w:rsidR="00302049" w:rsidRPr="0024268D" w14:paraId="3A5D1564"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4E2E91" w14:textId="77777777" w:rsidR="00302049" w:rsidRPr="0024268D" w:rsidRDefault="00302049" w:rsidP="008D13DE">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Age</w:t>
            </w:r>
          </w:p>
        </w:tc>
      </w:tr>
      <w:tr w:rsidR="00302049" w:rsidRPr="0024268D" w14:paraId="0EF3948B"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0A7752" w14:textId="100092B2"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C903E09"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4A8B06A"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684C7D8"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63D2655D"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9661A1" w14:textId="44CF8C67"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&gt; 54</w:t>
            </w:r>
          </w:p>
        </w:tc>
        <w:tc>
          <w:tcPr>
            <w:tcW w:w="0" w:type="auto"/>
            <w:tcBorders>
              <w:top w:val="nil"/>
              <w:left w:val="nil"/>
              <w:bottom w:val="single" w:sz="4" w:space="0" w:color="auto"/>
              <w:right w:val="single" w:sz="4" w:space="0" w:color="auto"/>
            </w:tcBorders>
            <w:shd w:val="clear" w:color="000000" w:fill="FFFFFF"/>
            <w:noWrap/>
            <w:vAlign w:val="center"/>
          </w:tcPr>
          <w:p w14:paraId="712C1BC0" w14:textId="0A4CBD41"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23</w:t>
            </w:r>
          </w:p>
        </w:tc>
        <w:tc>
          <w:tcPr>
            <w:tcW w:w="0" w:type="auto"/>
            <w:tcBorders>
              <w:top w:val="nil"/>
              <w:left w:val="nil"/>
              <w:bottom w:val="single" w:sz="4" w:space="0" w:color="auto"/>
              <w:right w:val="single" w:sz="4" w:space="0" w:color="auto"/>
            </w:tcBorders>
            <w:shd w:val="clear" w:color="000000" w:fill="FFFFFF"/>
            <w:noWrap/>
            <w:vAlign w:val="center"/>
          </w:tcPr>
          <w:p w14:paraId="443192C8" w14:textId="6DF54E4F"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13.8</w:t>
            </w:r>
          </w:p>
        </w:tc>
        <w:tc>
          <w:tcPr>
            <w:tcW w:w="0" w:type="auto"/>
            <w:tcBorders>
              <w:top w:val="nil"/>
              <w:left w:val="nil"/>
              <w:bottom w:val="single" w:sz="4" w:space="0" w:color="auto"/>
              <w:right w:val="single" w:sz="4" w:space="0" w:color="auto"/>
            </w:tcBorders>
            <w:shd w:val="clear" w:color="000000" w:fill="FFFFFF"/>
            <w:noWrap/>
            <w:vAlign w:val="center"/>
          </w:tcPr>
          <w:p w14:paraId="3CD8CA37" w14:textId="4B076744"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16.8</w:t>
            </w:r>
          </w:p>
        </w:tc>
      </w:tr>
      <w:tr w:rsidR="00302049" w:rsidRPr="0024268D" w14:paraId="425E7AE8"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878245" w14:textId="4372F281"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18 - 24</w:t>
            </w:r>
          </w:p>
        </w:tc>
        <w:tc>
          <w:tcPr>
            <w:tcW w:w="0" w:type="auto"/>
            <w:tcBorders>
              <w:top w:val="nil"/>
              <w:left w:val="nil"/>
              <w:bottom w:val="single" w:sz="4" w:space="0" w:color="auto"/>
              <w:right w:val="single" w:sz="4" w:space="0" w:color="auto"/>
            </w:tcBorders>
            <w:shd w:val="clear" w:color="000000" w:fill="FFFFFF"/>
            <w:noWrap/>
            <w:vAlign w:val="center"/>
          </w:tcPr>
          <w:p w14:paraId="7E9D509A" w14:textId="05C9ECEC"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32</w:t>
            </w:r>
          </w:p>
        </w:tc>
        <w:tc>
          <w:tcPr>
            <w:tcW w:w="0" w:type="auto"/>
            <w:tcBorders>
              <w:top w:val="nil"/>
              <w:left w:val="nil"/>
              <w:bottom w:val="single" w:sz="4" w:space="0" w:color="auto"/>
              <w:right w:val="single" w:sz="4" w:space="0" w:color="auto"/>
            </w:tcBorders>
            <w:shd w:val="clear" w:color="000000" w:fill="FFFFFF"/>
            <w:noWrap/>
            <w:vAlign w:val="center"/>
          </w:tcPr>
          <w:p w14:paraId="742A2558" w14:textId="0E0F40B7"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19.2</w:t>
            </w:r>
          </w:p>
        </w:tc>
        <w:tc>
          <w:tcPr>
            <w:tcW w:w="0" w:type="auto"/>
            <w:tcBorders>
              <w:top w:val="nil"/>
              <w:left w:val="nil"/>
              <w:bottom w:val="single" w:sz="4" w:space="0" w:color="auto"/>
              <w:right w:val="single" w:sz="4" w:space="0" w:color="auto"/>
            </w:tcBorders>
            <w:shd w:val="clear" w:color="000000" w:fill="FFFFFF"/>
            <w:noWrap/>
            <w:vAlign w:val="center"/>
          </w:tcPr>
          <w:p w14:paraId="0FE7957C" w14:textId="19FAC52E"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32.9</w:t>
            </w:r>
          </w:p>
        </w:tc>
      </w:tr>
      <w:tr w:rsidR="00302049" w:rsidRPr="0024268D" w14:paraId="0002B05C"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9DED59" w14:textId="1E35052C"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25 - 34</w:t>
            </w:r>
          </w:p>
        </w:tc>
        <w:tc>
          <w:tcPr>
            <w:tcW w:w="0" w:type="auto"/>
            <w:tcBorders>
              <w:top w:val="nil"/>
              <w:left w:val="nil"/>
              <w:bottom w:val="single" w:sz="4" w:space="0" w:color="auto"/>
              <w:right w:val="single" w:sz="4" w:space="0" w:color="auto"/>
            </w:tcBorders>
            <w:shd w:val="clear" w:color="000000" w:fill="FFFFFF"/>
            <w:noWrap/>
            <w:vAlign w:val="center"/>
          </w:tcPr>
          <w:p w14:paraId="6EA74BB7" w14:textId="50DA4229"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44</w:t>
            </w:r>
          </w:p>
        </w:tc>
        <w:tc>
          <w:tcPr>
            <w:tcW w:w="0" w:type="auto"/>
            <w:tcBorders>
              <w:top w:val="nil"/>
              <w:left w:val="nil"/>
              <w:bottom w:val="single" w:sz="4" w:space="0" w:color="auto"/>
              <w:right w:val="single" w:sz="4" w:space="0" w:color="auto"/>
            </w:tcBorders>
            <w:shd w:val="clear" w:color="000000" w:fill="FFFFFF"/>
            <w:noWrap/>
            <w:vAlign w:val="center"/>
          </w:tcPr>
          <w:p w14:paraId="2310AA43" w14:textId="4D3D5D28"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26.3</w:t>
            </w:r>
          </w:p>
        </w:tc>
        <w:tc>
          <w:tcPr>
            <w:tcW w:w="0" w:type="auto"/>
            <w:tcBorders>
              <w:top w:val="nil"/>
              <w:left w:val="nil"/>
              <w:bottom w:val="single" w:sz="4" w:space="0" w:color="auto"/>
              <w:right w:val="single" w:sz="4" w:space="0" w:color="auto"/>
            </w:tcBorders>
            <w:shd w:val="clear" w:color="000000" w:fill="FFFFFF"/>
            <w:noWrap/>
            <w:vAlign w:val="center"/>
          </w:tcPr>
          <w:p w14:paraId="51608CB4" w14:textId="25743A2B"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59.3</w:t>
            </w:r>
          </w:p>
        </w:tc>
      </w:tr>
      <w:tr w:rsidR="00302049" w:rsidRPr="0024268D" w14:paraId="3699A89A"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345A2B" w14:textId="756C3A40"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35 - 44</w:t>
            </w:r>
          </w:p>
        </w:tc>
        <w:tc>
          <w:tcPr>
            <w:tcW w:w="0" w:type="auto"/>
            <w:tcBorders>
              <w:top w:val="nil"/>
              <w:left w:val="nil"/>
              <w:bottom w:val="single" w:sz="4" w:space="0" w:color="auto"/>
              <w:right w:val="single" w:sz="4" w:space="0" w:color="auto"/>
            </w:tcBorders>
            <w:shd w:val="clear" w:color="000000" w:fill="FFFFFF"/>
            <w:noWrap/>
            <w:vAlign w:val="center"/>
          </w:tcPr>
          <w:p w14:paraId="2D73E590" w14:textId="1E2BBDDC"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45</w:t>
            </w:r>
          </w:p>
        </w:tc>
        <w:tc>
          <w:tcPr>
            <w:tcW w:w="0" w:type="auto"/>
            <w:tcBorders>
              <w:top w:val="nil"/>
              <w:left w:val="nil"/>
              <w:bottom w:val="single" w:sz="4" w:space="0" w:color="auto"/>
              <w:right w:val="single" w:sz="4" w:space="0" w:color="auto"/>
            </w:tcBorders>
            <w:shd w:val="clear" w:color="000000" w:fill="FFFFFF"/>
            <w:noWrap/>
            <w:vAlign w:val="center"/>
          </w:tcPr>
          <w:p w14:paraId="523A80A1" w14:textId="45BECB0C"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26.9</w:t>
            </w:r>
          </w:p>
        </w:tc>
        <w:tc>
          <w:tcPr>
            <w:tcW w:w="0" w:type="auto"/>
            <w:tcBorders>
              <w:top w:val="nil"/>
              <w:left w:val="nil"/>
              <w:bottom w:val="single" w:sz="4" w:space="0" w:color="auto"/>
              <w:right w:val="single" w:sz="4" w:space="0" w:color="auto"/>
            </w:tcBorders>
            <w:shd w:val="clear" w:color="000000" w:fill="FFFFFF"/>
            <w:noWrap/>
            <w:vAlign w:val="center"/>
          </w:tcPr>
          <w:p w14:paraId="29658485" w14:textId="5B75C209"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86.2</w:t>
            </w:r>
          </w:p>
        </w:tc>
      </w:tr>
      <w:tr w:rsidR="00302049" w:rsidRPr="0024268D" w14:paraId="0ACD2F54"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E5DDF5" w14:textId="26007C38"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45 - 54</w:t>
            </w:r>
          </w:p>
        </w:tc>
        <w:tc>
          <w:tcPr>
            <w:tcW w:w="0" w:type="auto"/>
            <w:tcBorders>
              <w:top w:val="nil"/>
              <w:left w:val="nil"/>
              <w:bottom w:val="single" w:sz="4" w:space="0" w:color="auto"/>
              <w:right w:val="single" w:sz="4" w:space="0" w:color="auto"/>
            </w:tcBorders>
            <w:shd w:val="clear" w:color="000000" w:fill="FFFFFF"/>
            <w:noWrap/>
            <w:vAlign w:val="center"/>
          </w:tcPr>
          <w:p w14:paraId="7080DAD0" w14:textId="4311DAE7"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23</w:t>
            </w:r>
          </w:p>
        </w:tc>
        <w:tc>
          <w:tcPr>
            <w:tcW w:w="0" w:type="auto"/>
            <w:tcBorders>
              <w:top w:val="nil"/>
              <w:left w:val="nil"/>
              <w:bottom w:val="single" w:sz="4" w:space="0" w:color="auto"/>
              <w:right w:val="single" w:sz="4" w:space="0" w:color="auto"/>
            </w:tcBorders>
            <w:shd w:val="clear" w:color="000000" w:fill="FFFFFF"/>
            <w:noWrap/>
            <w:vAlign w:val="center"/>
          </w:tcPr>
          <w:p w14:paraId="1A576376" w14:textId="3029650B"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13.8</w:t>
            </w:r>
          </w:p>
        </w:tc>
        <w:tc>
          <w:tcPr>
            <w:tcW w:w="0" w:type="auto"/>
            <w:tcBorders>
              <w:top w:val="nil"/>
              <w:left w:val="nil"/>
              <w:bottom w:val="single" w:sz="4" w:space="0" w:color="auto"/>
              <w:right w:val="single" w:sz="4" w:space="0" w:color="auto"/>
            </w:tcBorders>
            <w:shd w:val="clear" w:color="000000" w:fill="FFFFFF"/>
            <w:noWrap/>
            <w:vAlign w:val="center"/>
          </w:tcPr>
          <w:p w14:paraId="258F7020" w14:textId="041DAAF9"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r>
      <w:tr w:rsidR="00302049" w:rsidRPr="0024268D" w14:paraId="02C670F3" w14:textId="77777777" w:rsidTr="00B75AA9">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9D69BA" w14:textId="77777777" w:rsidR="00302049" w:rsidRPr="0024268D" w:rsidRDefault="00302049"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tcPr>
          <w:p w14:paraId="3DEDF7F6" w14:textId="0FA64930"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tcPr>
          <w:p w14:paraId="6D4E67B7" w14:textId="0A54E9F0" w:rsidR="00302049" w:rsidRPr="0024268D" w:rsidRDefault="00DE0A99"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tcPr>
          <w:p w14:paraId="73EDBF07" w14:textId="48FD7F67" w:rsidR="00302049" w:rsidRPr="0024268D" w:rsidRDefault="00302049" w:rsidP="00030570">
            <w:pPr>
              <w:spacing w:after="0" w:line="240" w:lineRule="auto"/>
              <w:rPr>
                <w:rFonts w:eastAsia="Times New Roman" w:cstheme="minorHAnsi"/>
                <w:color w:val="000000"/>
                <w:kern w:val="0"/>
                <w14:ligatures w14:val="none"/>
              </w:rPr>
            </w:pPr>
          </w:p>
        </w:tc>
      </w:tr>
      <w:tr w:rsidR="00302049" w:rsidRPr="0024268D" w14:paraId="030CCAF7"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E7C211" w14:textId="77777777" w:rsidR="00302049" w:rsidRPr="0024268D" w:rsidRDefault="00302049" w:rsidP="008D13DE">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Education</w:t>
            </w:r>
          </w:p>
        </w:tc>
      </w:tr>
      <w:tr w:rsidR="00302049" w:rsidRPr="0024268D" w14:paraId="2498FA96"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D32679" w14:textId="2E5B52E1"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B77A109"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769C623"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FE30DE5"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2C099B40" w14:textId="77777777" w:rsidTr="008D3DBD">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D211A7" w14:textId="04A033B5"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High</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School</w:t>
            </w:r>
          </w:p>
        </w:tc>
        <w:tc>
          <w:tcPr>
            <w:tcW w:w="0" w:type="auto"/>
            <w:tcBorders>
              <w:top w:val="nil"/>
              <w:left w:val="nil"/>
              <w:bottom w:val="single" w:sz="4" w:space="0" w:color="auto"/>
              <w:right w:val="single" w:sz="4" w:space="0" w:color="auto"/>
            </w:tcBorders>
            <w:shd w:val="clear" w:color="000000" w:fill="FFFFFF"/>
            <w:noWrap/>
            <w:vAlign w:val="center"/>
          </w:tcPr>
          <w:p w14:paraId="64FC003E" w14:textId="1C67B61B"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73</w:t>
            </w:r>
          </w:p>
        </w:tc>
        <w:tc>
          <w:tcPr>
            <w:tcW w:w="0" w:type="auto"/>
            <w:tcBorders>
              <w:top w:val="nil"/>
              <w:left w:val="nil"/>
              <w:bottom w:val="single" w:sz="4" w:space="0" w:color="auto"/>
              <w:right w:val="single" w:sz="4" w:space="0" w:color="auto"/>
            </w:tcBorders>
            <w:shd w:val="clear" w:color="000000" w:fill="FFFFFF"/>
            <w:noWrap/>
            <w:vAlign w:val="center"/>
          </w:tcPr>
          <w:p w14:paraId="32A23CCA" w14:textId="10E1CF41"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43.7</w:t>
            </w:r>
          </w:p>
        </w:tc>
        <w:tc>
          <w:tcPr>
            <w:tcW w:w="0" w:type="auto"/>
            <w:tcBorders>
              <w:top w:val="nil"/>
              <w:left w:val="nil"/>
              <w:bottom w:val="single" w:sz="4" w:space="0" w:color="auto"/>
              <w:right w:val="single" w:sz="4" w:space="0" w:color="auto"/>
            </w:tcBorders>
            <w:shd w:val="clear" w:color="000000" w:fill="FFFFFF"/>
            <w:noWrap/>
            <w:vAlign w:val="center"/>
          </w:tcPr>
          <w:p w14:paraId="1502EB4D" w14:textId="6DA5C83E"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43.7</w:t>
            </w:r>
          </w:p>
        </w:tc>
      </w:tr>
      <w:tr w:rsidR="00302049" w:rsidRPr="0024268D" w14:paraId="33EC10F8" w14:textId="77777777" w:rsidTr="008D3DBD">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95BB86" w14:textId="58FD5C32"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Middle</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School</w:t>
            </w:r>
          </w:p>
        </w:tc>
        <w:tc>
          <w:tcPr>
            <w:tcW w:w="0" w:type="auto"/>
            <w:tcBorders>
              <w:top w:val="nil"/>
              <w:left w:val="nil"/>
              <w:bottom w:val="single" w:sz="4" w:space="0" w:color="auto"/>
              <w:right w:val="single" w:sz="4" w:space="0" w:color="auto"/>
            </w:tcBorders>
            <w:shd w:val="clear" w:color="000000" w:fill="FFFFFF"/>
            <w:noWrap/>
            <w:vAlign w:val="center"/>
          </w:tcPr>
          <w:p w14:paraId="1647ABEB" w14:textId="14D1B104"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12</w:t>
            </w:r>
          </w:p>
        </w:tc>
        <w:tc>
          <w:tcPr>
            <w:tcW w:w="0" w:type="auto"/>
            <w:tcBorders>
              <w:top w:val="nil"/>
              <w:left w:val="nil"/>
              <w:bottom w:val="single" w:sz="4" w:space="0" w:color="auto"/>
              <w:right w:val="single" w:sz="4" w:space="0" w:color="auto"/>
            </w:tcBorders>
            <w:shd w:val="clear" w:color="000000" w:fill="FFFFFF"/>
            <w:noWrap/>
            <w:vAlign w:val="center"/>
          </w:tcPr>
          <w:p w14:paraId="569B1E9A" w14:textId="69727E71"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7.2</w:t>
            </w:r>
          </w:p>
        </w:tc>
        <w:tc>
          <w:tcPr>
            <w:tcW w:w="0" w:type="auto"/>
            <w:tcBorders>
              <w:top w:val="nil"/>
              <w:left w:val="nil"/>
              <w:bottom w:val="single" w:sz="4" w:space="0" w:color="auto"/>
              <w:right w:val="single" w:sz="4" w:space="0" w:color="auto"/>
            </w:tcBorders>
            <w:shd w:val="clear" w:color="000000" w:fill="FFFFFF"/>
            <w:noWrap/>
            <w:vAlign w:val="center"/>
          </w:tcPr>
          <w:p w14:paraId="17F1D7AF" w14:textId="18D17A51"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50.9</w:t>
            </w:r>
          </w:p>
        </w:tc>
      </w:tr>
      <w:tr w:rsidR="00302049" w:rsidRPr="0024268D" w14:paraId="359A8734" w14:textId="77777777" w:rsidTr="008D3DBD">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53BD02" w14:textId="50EEAB7B"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Postgraduate</w:t>
            </w:r>
          </w:p>
        </w:tc>
        <w:tc>
          <w:tcPr>
            <w:tcW w:w="0" w:type="auto"/>
            <w:tcBorders>
              <w:top w:val="nil"/>
              <w:left w:val="nil"/>
              <w:bottom w:val="single" w:sz="4" w:space="0" w:color="auto"/>
              <w:right w:val="single" w:sz="4" w:space="0" w:color="auto"/>
            </w:tcBorders>
            <w:shd w:val="clear" w:color="000000" w:fill="FFFFFF"/>
            <w:noWrap/>
            <w:vAlign w:val="center"/>
          </w:tcPr>
          <w:p w14:paraId="6186B111" w14:textId="1E987CE7"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21</w:t>
            </w:r>
          </w:p>
        </w:tc>
        <w:tc>
          <w:tcPr>
            <w:tcW w:w="0" w:type="auto"/>
            <w:tcBorders>
              <w:top w:val="nil"/>
              <w:left w:val="nil"/>
              <w:bottom w:val="single" w:sz="4" w:space="0" w:color="auto"/>
              <w:right w:val="single" w:sz="4" w:space="0" w:color="auto"/>
            </w:tcBorders>
            <w:shd w:val="clear" w:color="000000" w:fill="FFFFFF"/>
            <w:noWrap/>
            <w:vAlign w:val="center"/>
          </w:tcPr>
          <w:p w14:paraId="0743D3FD" w14:textId="2A98EAFA"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12.6</w:t>
            </w:r>
          </w:p>
        </w:tc>
        <w:tc>
          <w:tcPr>
            <w:tcW w:w="0" w:type="auto"/>
            <w:tcBorders>
              <w:top w:val="nil"/>
              <w:left w:val="nil"/>
              <w:bottom w:val="single" w:sz="4" w:space="0" w:color="auto"/>
              <w:right w:val="single" w:sz="4" w:space="0" w:color="auto"/>
            </w:tcBorders>
            <w:shd w:val="clear" w:color="000000" w:fill="FFFFFF"/>
            <w:noWrap/>
            <w:vAlign w:val="center"/>
          </w:tcPr>
          <w:p w14:paraId="50285039" w14:textId="07196081"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63.5</w:t>
            </w:r>
          </w:p>
        </w:tc>
      </w:tr>
      <w:tr w:rsidR="00302049" w:rsidRPr="0024268D" w14:paraId="198FBE52" w14:textId="77777777" w:rsidTr="008D3DBD">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41B055" w14:textId="6E30B687"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University</w:t>
            </w:r>
          </w:p>
        </w:tc>
        <w:tc>
          <w:tcPr>
            <w:tcW w:w="0" w:type="auto"/>
            <w:tcBorders>
              <w:top w:val="nil"/>
              <w:left w:val="nil"/>
              <w:bottom w:val="single" w:sz="4" w:space="0" w:color="auto"/>
              <w:right w:val="single" w:sz="4" w:space="0" w:color="auto"/>
            </w:tcBorders>
            <w:shd w:val="clear" w:color="000000" w:fill="FFFFFF"/>
            <w:noWrap/>
            <w:vAlign w:val="center"/>
          </w:tcPr>
          <w:p w14:paraId="67166992" w14:textId="22FBAACD"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31</w:t>
            </w:r>
          </w:p>
        </w:tc>
        <w:tc>
          <w:tcPr>
            <w:tcW w:w="0" w:type="auto"/>
            <w:tcBorders>
              <w:top w:val="nil"/>
              <w:left w:val="nil"/>
              <w:bottom w:val="single" w:sz="4" w:space="0" w:color="auto"/>
              <w:right w:val="single" w:sz="4" w:space="0" w:color="auto"/>
            </w:tcBorders>
            <w:shd w:val="clear" w:color="000000" w:fill="FFFFFF"/>
            <w:noWrap/>
            <w:vAlign w:val="center"/>
          </w:tcPr>
          <w:p w14:paraId="61DCE4D2" w14:textId="7AAC8F09"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18.6</w:t>
            </w:r>
          </w:p>
        </w:tc>
        <w:tc>
          <w:tcPr>
            <w:tcW w:w="0" w:type="auto"/>
            <w:tcBorders>
              <w:top w:val="nil"/>
              <w:left w:val="nil"/>
              <w:bottom w:val="single" w:sz="4" w:space="0" w:color="auto"/>
              <w:right w:val="single" w:sz="4" w:space="0" w:color="auto"/>
            </w:tcBorders>
            <w:shd w:val="clear" w:color="000000" w:fill="FFFFFF"/>
            <w:noWrap/>
            <w:vAlign w:val="center"/>
          </w:tcPr>
          <w:p w14:paraId="724343DF" w14:textId="60C4AE25"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82.0</w:t>
            </w:r>
          </w:p>
        </w:tc>
      </w:tr>
      <w:tr w:rsidR="00302049" w:rsidRPr="0024268D" w14:paraId="64506628" w14:textId="77777777" w:rsidTr="008D3DBD">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851074" w14:textId="01014845"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Vocational</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Technical</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College</w:t>
            </w:r>
          </w:p>
        </w:tc>
        <w:tc>
          <w:tcPr>
            <w:tcW w:w="0" w:type="auto"/>
            <w:tcBorders>
              <w:top w:val="nil"/>
              <w:left w:val="nil"/>
              <w:bottom w:val="single" w:sz="4" w:space="0" w:color="auto"/>
              <w:right w:val="single" w:sz="4" w:space="0" w:color="auto"/>
            </w:tcBorders>
            <w:shd w:val="clear" w:color="000000" w:fill="FFFFFF"/>
            <w:noWrap/>
            <w:vAlign w:val="center"/>
          </w:tcPr>
          <w:p w14:paraId="1DD5029E" w14:textId="05DF75DC"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30</w:t>
            </w:r>
          </w:p>
        </w:tc>
        <w:tc>
          <w:tcPr>
            <w:tcW w:w="0" w:type="auto"/>
            <w:tcBorders>
              <w:top w:val="nil"/>
              <w:left w:val="nil"/>
              <w:bottom w:val="single" w:sz="4" w:space="0" w:color="auto"/>
              <w:right w:val="single" w:sz="4" w:space="0" w:color="auto"/>
            </w:tcBorders>
            <w:shd w:val="clear" w:color="000000" w:fill="FFFFFF"/>
            <w:noWrap/>
            <w:vAlign w:val="center"/>
          </w:tcPr>
          <w:p w14:paraId="0FD21E06" w14:textId="33D64E43"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18.0</w:t>
            </w:r>
          </w:p>
        </w:tc>
        <w:tc>
          <w:tcPr>
            <w:tcW w:w="0" w:type="auto"/>
            <w:tcBorders>
              <w:top w:val="nil"/>
              <w:left w:val="nil"/>
              <w:bottom w:val="single" w:sz="4" w:space="0" w:color="auto"/>
              <w:right w:val="single" w:sz="4" w:space="0" w:color="auto"/>
            </w:tcBorders>
            <w:shd w:val="clear" w:color="000000" w:fill="FFFFFF"/>
            <w:noWrap/>
            <w:vAlign w:val="center"/>
          </w:tcPr>
          <w:p w14:paraId="0AD68F9E" w14:textId="63F88801"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r>
      <w:tr w:rsidR="00302049" w:rsidRPr="0024268D" w14:paraId="0B532A51" w14:textId="77777777" w:rsidTr="008D3DBD">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6BEA7D" w14:textId="77777777" w:rsidR="00302049" w:rsidRPr="0024268D" w:rsidRDefault="00302049"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tcPr>
          <w:p w14:paraId="760FB511" w14:textId="1884B381" w:rsidR="00302049" w:rsidRPr="0024268D" w:rsidRDefault="008D3DB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tcPr>
          <w:p w14:paraId="53A25086" w14:textId="51B16C2D" w:rsidR="00302049" w:rsidRPr="0024268D" w:rsidRDefault="006D4074"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tcPr>
          <w:p w14:paraId="14F80E8E" w14:textId="5B0E0825" w:rsidR="00302049" w:rsidRPr="0024268D" w:rsidRDefault="00302049" w:rsidP="00030570">
            <w:pPr>
              <w:spacing w:after="0" w:line="240" w:lineRule="auto"/>
              <w:rPr>
                <w:rFonts w:eastAsia="Times New Roman" w:cstheme="minorHAnsi"/>
                <w:color w:val="000000"/>
                <w:kern w:val="0"/>
                <w14:ligatures w14:val="none"/>
              </w:rPr>
            </w:pPr>
          </w:p>
        </w:tc>
      </w:tr>
    </w:tbl>
    <w:p w14:paraId="468F29AE" w14:textId="77777777" w:rsidR="004706FA" w:rsidRDefault="004706FA" w:rsidP="00CD5CB8">
      <w:pPr>
        <w:jc w:val="both"/>
        <w:rPr>
          <w:rFonts w:cstheme="minorHAnsi"/>
          <w:bCs/>
          <w:highlight w:val="yellow"/>
        </w:rPr>
      </w:pPr>
    </w:p>
    <w:p w14:paraId="6EB0E705" w14:textId="77777777" w:rsidR="004706FA" w:rsidRDefault="004706FA">
      <w:pPr>
        <w:rPr>
          <w:rFonts w:cstheme="minorHAnsi"/>
          <w:bCs/>
          <w:highlight w:val="yellow"/>
        </w:rPr>
      </w:pPr>
      <w:r>
        <w:rPr>
          <w:rFonts w:cstheme="minorHAnsi"/>
          <w:bCs/>
          <w:highlight w:val="yellow"/>
        </w:rPr>
        <w:br w:type="page"/>
      </w:r>
    </w:p>
    <w:p w14:paraId="1F47FF4C" w14:textId="2C395A33" w:rsidR="00874ED1" w:rsidRDefault="00874ED1" w:rsidP="00CD5CB8">
      <w:pPr>
        <w:jc w:val="both"/>
        <w:rPr>
          <w:rFonts w:cstheme="minorHAnsi"/>
        </w:rPr>
      </w:pPr>
    </w:p>
    <w:tbl>
      <w:tblPr>
        <w:tblW w:w="0" w:type="auto"/>
        <w:tblInd w:w="-5" w:type="dxa"/>
        <w:tblLook w:val="04A0" w:firstRow="1" w:lastRow="0" w:firstColumn="1" w:lastColumn="0" w:noHBand="0" w:noVBand="1"/>
      </w:tblPr>
      <w:tblGrid>
        <w:gridCol w:w="2491"/>
        <w:gridCol w:w="1153"/>
        <w:gridCol w:w="908"/>
        <w:gridCol w:w="1971"/>
      </w:tblGrid>
      <w:tr w:rsidR="00302049" w:rsidRPr="0024268D" w14:paraId="43472797"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8B18E8" w14:textId="6F1C6841" w:rsidR="00302049" w:rsidRPr="0024268D" w:rsidRDefault="002E5A34" w:rsidP="008D13DE">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Table 1</w:t>
            </w:r>
            <w:r w:rsidR="00B2740C" w:rsidRPr="0024268D">
              <w:rPr>
                <w:rFonts w:eastAsia="Times New Roman" w:cstheme="minorHAnsi"/>
                <w:b/>
                <w:bCs/>
                <w:color w:val="000000"/>
                <w:kern w:val="0"/>
                <w14:ligatures w14:val="none"/>
              </w:rPr>
              <w:t xml:space="preserve"> (</w:t>
            </w:r>
            <w:proofErr w:type="spellStart"/>
            <w:r w:rsidR="00B2740C" w:rsidRPr="0024268D">
              <w:rPr>
                <w:rFonts w:eastAsia="Times New Roman" w:cstheme="minorHAnsi"/>
                <w:b/>
                <w:bCs/>
                <w:color w:val="000000"/>
                <w:kern w:val="0"/>
                <w14:ligatures w14:val="none"/>
              </w:rPr>
              <w:t>con’t</w:t>
            </w:r>
            <w:proofErr w:type="spellEnd"/>
            <w:r w:rsidR="00B2740C" w:rsidRPr="0024268D">
              <w:rPr>
                <w:rFonts w:eastAsia="Times New Roman" w:cstheme="minorHAnsi"/>
                <w:b/>
                <w:bCs/>
                <w:color w:val="000000"/>
                <w:kern w:val="0"/>
                <w14:ligatures w14:val="none"/>
              </w:rPr>
              <w:t>)</w:t>
            </w:r>
            <w:r w:rsidRPr="0024268D">
              <w:rPr>
                <w:rFonts w:eastAsia="Times New Roman" w:cstheme="minorHAnsi"/>
                <w:b/>
                <w:bCs/>
                <w:color w:val="000000"/>
                <w:kern w:val="0"/>
                <w14:ligatures w14:val="none"/>
              </w:rPr>
              <w:t xml:space="preserve">:  Demographics of Respondents : </w:t>
            </w:r>
            <w:r w:rsidR="00302049" w:rsidRPr="0024268D">
              <w:rPr>
                <w:rFonts w:eastAsia="Times New Roman" w:cstheme="minorHAnsi"/>
                <w:b/>
                <w:bCs/>
                <w:color w:val="000000"/>
                <w:kern w:val="0"/>
                <w14:ligatures w14:val="none"/>
              </w:rPr>
              <w:t xml:space="preserve">Employment </w:t>
            </w:r>
            <w:r w:rsidR="00874ED1" w:rsidRPr="0024268D">
              <w:rPr>
                <w:rFonts w:eastAsia="Times New Roman" w:cstheme="minorHAnsi"/>
                <w:b/>
                <w:bCs/>
                <w:color w:val="000000"/>
                <w:kern w:val="0"/>
                <w14:ligatures w14:val="none"/>
              </w:rPr>
              <w:t>Status</w:t>
            </w:r>
          </w:p>
        </w:tc>
      </w:tr>
      <w:tr w:rsidR="00302049" w:rsidRPr="0024268D" w14:paraId="51A726CE"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C6A53F" w14:textId="65F8BBBB"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2EBE301D"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1489449"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86DA6DC"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5F7E21BC" w14:textId="77777777" w:rsidTr="006D4074">
        <w:trPr>
          <w:trHeight w:val="31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88815C" w14:textId="54955D6C"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Employed</w:t>
            </w:r>
          </w:p>
        </w:tc>
        <w:tc>
          <w:tcPr>
            <w:tcW w:w="0" w:type="auto"/>
            <w:tcBorders>
              <w:top w:val="nil"/>
              <w:left w:val="nil"/>
              <w:bottom w:val="single" w:sz="4" w:space="0" w:color="auto"/>
              <w:right w:val="single" w:sz="4" w:space="0" w:color="auto"/>
            </w:tcBorders>
            <w:shd w:val="clear" w:color="000000" w:fill="FFFFFF"/>
            <w:noWrap/>
            <w:vAlign w:val="center"/>
          </w:tcPr>
          <w:p w14:paraId="53D755B3" w14:textId="37D5318B"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82</w:t>
            </w:r>
          </w:p>
        </w:tc>
        <w:tc>
          <w:tcPr>
            <w:tcW w:w="0" w:type="auto"/>
            <w:tcBorders>
              <w:top w:val="nil"/>
              <w:left w:val="nil"/>
              <w:bottom w:val="single" w:sz="4" w:space="0" w:color="auto"/>
              <w:right w:val="single" w:sz="4" w:space="0" w:color="auto"/>
            </w:tcBorders>
            <w:shd w:val="clear" w:color="000000" w:fill="FFFFFF"/>
            <w:noWrap/>
            <w:vAlign w:val="center"/>
          </w:tcPr>
          <w:p w14:paraId="06FFA579" w14:textId="6D3C7675"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49.1</w:t>
            </w:r>
          </w:p>
        </w:tc>
        <w:tc>
          <w:tcPr>
            <w:tcW w:w="0" w:type="auto"/>
            <w:tcBorders>
              <w:top w:val="nil"/>
              <w:left w:val="nil"/>
              <w:bottom w:val="single" w:sz="4" w:space="0" w:color="auto"/>
              <w:right w:val="single" w:sz="4" w:space="0" w:color="auto"/>
            </w:tcBorders>
            <w:shd w:val="clear" w:color="000000" w:fill="FFFFFF"/>
            <w:noWrap/>
            <w:vAlign w:val="center"/>
          </w:tcPr>
          <w:p w14:paraId="187BC696" w14:textId="3CE8F195"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49.1</w:t>
            </w:r>
          </w:p>
        </w:tc>
      </w:tr>
      <w:tr w:rsidR="00302049" w:rsidRPr="0024268D" w14:paraId="22F81965"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E120D0" w14:textId="6319487C"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Homemaker</w:t>
            </w:r>
          </w:p>
        </w:tc>
        <w:tc>
          <w:tcPr>
            <w:tcW w:w="0" w:type="auto"/>
            <w:tcBorders>
              <w:top w:val="nil"/>
              <w:left w:val="nil"/>
              <w:bottom w:val="single" w:sz="4" w:space="0" w:color="auto"/>
              <w:right w:val="single" w:sz="4" w:space="0" w:color="auto"/>
            </w:tcBorders>
            <w:shd w:val="clear" w:color="000000" w:fill="FFFFFF"/>
            <w:noWrap/>
            <w:vAlign w:val="center"/>
          </w:tcPr>
          <w:p w14:paraId="4BB4742C" w14:textId="3E4D7FD9"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14</w:t>
            </w:r>
          </w:p>
        </w:tc>
        <w:tc>
          <w:tcPr>
            <w:tcW w:w="0" w:type="auto"/>
            <w:tcBorders>
              <w:top w:val="nil"/>
              <w:left w:val="nil"/>
              <w:bottom w:val="single" w:sz="4" w:space="0" w:color="auto"/>
              <w:right w:val="single" w:sz="4" w:space="0" w:color="auto"/>
            </w:tcBorders>
            <w:shd w:val="clear" w:color="000000" w:fill="FFFFFF"/>
            <w:noWrap/>
            <w:vAlign w:val="center"/>
          </w:tcPr>
          <w:p w14:paraId="64D9A70E" w14:textId="509823F1"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8.4</w:t>
            </w:r>
          </w:p>
        </w:tc>
        <w:tc>
          <w:tcPr>
            <w:tcW w:w="0" w:type="auto"/>
            <w:tcBorders>
              <w:top w:val="nil"/>
              <w:left w:val="nil"/>
              <w:bottom w:val="single" w:sz="4" w:space="0" w:color="auto"/>
              <w:right w:val="single" w:sz="4" w:space="0" w:color="auto"/>
            </w:tcBorders>
            <w:shd w:val="clear" w:color="000000" w:fill="FFFFFF"/>
            <w:noWrap/>
            <w:vAlign w:val="center"/>
          </w:tcPr>
          <w:p w14:paraId="0CEAB395" w14:textId="2DBC267B"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57.5</w:t>
            </w:r>
          </w:p>
        </w:tc>
      </w:tr>
      <w:tr w:rsidR="00302049" w:rsidRPr="0024268D" w14:paraId="66D52717"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205B7E" w14:textId="762293CA"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Other</w:t>
            </w:r>
          </w:p>
        </w:tc>
        <w:tc>
          <w:tcPr>
            <w:tcW w:w="0" w:type="auto"/>
            <w:tcBorders>
              <w:top w:val="nil"/>
              <w:left w:val="nil"/>
              <w:bottom w:val="single" w:sz="4" w:space="0" w:color="auto"/>
              <w:right w:val="single" w:sz="4" w:space="0" w:color="auto"/>
            </w:tcBorders>
            <w:shd w:val="clear" w:color="000000" w:fill="FFFFFF"/>
            <w:noWrap/>
            <w:vAlign w:val="center"/>
          </w:tcPr>
          <w:p w14:paraId="0C62E3F1" w14:textId="3E2E8904"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w:t>
            </w:r>
          </w:p>
        </w:tc>
        <w:tc>
          <w:tcPr>
            <w:tcW w:w="0" w:type="auto"/>
            <w:tcBorders>
              <w:top w:val="nil"/>
              <w:left w:val="nil"/>
              <w:bottom w:val="single" w:sz="4" w:space="0" w:color="auto"/>
              <w:right w:val="single" w:sz="4" w:space="0" w:color="auto"/>
            </w:tcBorders>
            <w:shd w:val="clear" w:color="000000" w:fill="FFFFFF"/>
            <w:noWrap/>
            <w:vAlign w:val="center"/>
          </w:tcPr>
          <w:p w14:paraId="48CF4F12" w14:textId="43C302FD"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3.0</w:t>
            </w:r>
          </w:p>
        </w:tc>
        <w:tc>
          <w:tcPr>
            <w:tcW w:w="0" w:type="auto"/>
            <w:tcBorders>
              <w:top w:val="nil"/>
              <w:left w:val="nil"/>
              <w:bottom w:val="single" w:sz="4" w:space="0" w:color="auto"/>
              <w:right w:val="single" w:sz="4" w:space="0" w:color="auto"/>
            </w:tcBorders>
            <w:shd w:val="clear" w:color="000000" w:fill="FFFFFF"/>
            <w:noWrap/>
            <w:vAlign w:val="center"/>
          </w:tcPr>
          <w:p w14:paraId="54193A0F" w14:textId="1DDAF2B6"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60.5</w:t>
            </w:r>
          </w:p>
        </w:tc>
      </w:tr>
      <w:tr w:rsidR="00302049" w:rsidRPr="0024268D" w14:paraId="7C6CBDC0"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498ECD" w14:textId="58687679"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Retired</w:t>
            </w:r>
          </w:p>
        </w:tc>
        <w:tc>
          <w:tcPr>
            <w:tcW w:w="0" w:type="auto"/>
            <w:tcBorders>
              <w:top w:val="nil"/>
              <w:left w:val="nil"/>
              <w:bottom w:val="single" w:sz="4" w:space="0" w:color="auto"/>
              <w:right w:val="single" w:sz="4" w:space="0" w:color="auto"/>
            </w:tcBorders>
            <w:shd w:val="clear" w:color="000000" w:fill="FFFFFF"/>
            <w:noWrap/>
            <w:vAlign w:val="center"/>
          </w:tcPr>
          <w:p w14:paraId="12F8021A" w14:textId="1A4B287C"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w:t>
            </w:r>
          </w:p>
        </w:tc>
        <w:tc>
          <w:tcPr>
            <w:tcW w:w="0" w:type="auto"/>
            <w:tcBorders>
              <w:top w:val="nil"/>
              <w:left w:val="nil"/>
              <w:bottom w:val="single" w:sz="4" w:space="0" w:color="auto"/>
              <w:right w:val="single" w:sz="4" w:space="0" w:color="auto"/>
            </w:tcBorders>
            <w:shd w:val="clear" w:color="000000" w:fill="FFFFFF"/>
            <w:noWrap/>
            <w:vAlign w:val="center"/>
          </w:tcPr>
          <w:p w14:paraId="4F7558B1" w14:textId="06BB7851"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3.0</w:t>
            </w:r>
          </w:p>
        </w:tc>
        <w:tc>
          <w:tcPr>
            <w:tcW w:w="0" w:type="auto"/>
            <w:tcBorders>
              <w:top w:val="nil"/>
              <w:left w:val="nil"/>
              <w:bottom w:val="single" w:sz="4" w:space="0" w:color="auto"/>
              <w:right w:val="single" w:sz="4" w:space="0" w:color="auto"/>
            </w:tcBorders>
            <w:shd w:val="clear" w:color="000000" w:fill="FFFFFF"/>
            <w:noWrap/>
            <w:vAlign w:val="center"/>
          </w:tcPr>
          <w:p w14:paraId="63D84F72" w14:textId="1277E727"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63.5</w:t>
            </w:r>
          </w:p>
        </w:tc>
      </w:tr>
      <w:tr w:rsidR="00302049" w:rsidRPr="0024268D" w14:paraId="5A708BF0"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B859D2" w14:textId="6F617A41"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Self</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Employed</w:t>
            </w:r>
          </w:p>
        </w:tc>
        <w:tc>
          <w:tcPr>
            <w:tcW w:w="0" w:type="auto"/>
            <w:tcBorders>
              <w:top w:val="nil"/>
              <w:left w:val="nil"/>
              <w:bottom w:val="single" w:sz="4" w:space="0" w:color="auto"/>
              <w:right w:val="single" w:sz="4" w:space="0" w:color="auto"/>
            </w:tcBorders>
            <w:shd w:val="clear" w:color="000000" w:fill="FFFFFF"/>
            <w:noWrap/>
            <w:vAlign w:val="center"/>
          </w:tcPr>
          <w:p w14:paraId="255ABCDC" w14:textId="165ED7D5"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18</w:t>
            </w:r>
          </w:p>
        </w:tc>
        <w:tc>
          <w:tcPr>
            <w:tcW w:w="0" w:type="auto"/>
            <w:tcBorders>
              <w:top w:val="nil"/>
              <w:left w:val="nil"/>
              <w:bottom w:val="single" w:sz="4" w:space="0" w:color="auto"/>
              <w:right w:val="single" w:sz="4" w:space="0" w:color="auto"/>
            </w:tcBorders>
            <w:shd w:val="clear" w:color="000000" w:fill="FFFFFF"/>
            <w:noWrap/>
            <w:vAlign w:val="center"/>
          </w:tcPr>
          <w:p w14:paraId="250C093C" w14:textId="0C5A5BBD"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10.8</w:t>
            </w:r>
          </w:p>
        </w:tc>
        <w:tc>
          <w:tcPr>
            <w:tcW w:w="0" w:type="auto"/>
            <w:tcBorders>
              <w:top w:val="nil"/>
              <w:left w:val="nil"/>
              <w:bottom w:val="single" w:sz="4" w:space="0" w:color="auto"/>
              <w:right w:val="single" w:sz="4" w:space="0" w:color="auto"/>
            </w:tcBorders>
            <w:shd w:val="clear" w:color="000000" w:fill="FFFFFF"/>
            <w:noWrap/>
            <w:vAlign w:val="center"/>
          </w:tcPr>
          <w:p w14:paraId="59CAF6F2" w14:textId="370B616F"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74.3</w:t>
            </w:r>
          </w:p>
        </w:tc>
      </w:tr>
      <w:tr w:rsidR="00302049" w:rsidRPr="0024268D" w14:paraId="66D6B678"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B550DA" w14:textId="0A044BEC"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Student</w:t>
            </w:r>
          </w:p>
        </w:tc>
        <w:tc>
          <w:tcPr>
            <w:tcW w:w="0" w:type="auto"/>
            <w:tcBorders>
              <w:top w:val="nil"/>
              <w:left w:val="nil"/>
              <w:bottom w:val="single" w:sz="4" w:space="0" w:color="auto"/>
              <w:right w:val="single" w:sz="4" w:space="0" w:color="auto"/>
            </w:tcBorders>
            <w:shd w:val="clear" w:color="000000" w:fill="FFFFFF"/>
            <w:noWrap/>
            <w:vAlign w:val="center"/>
          </w:tcPr>
          <w:p w14:paraId="08EB8CCC" w14:textId="1BB1EE13"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15</w:t>
            </w:r>
          </w:p>
        </w:tc>
        <w:tc>
          <w:tcPr>
            <w:tcW w:w="0" w:type="auto"/>
            <w:tcBorders>
              <w:top w:val="nil"/>
              <w:left w:val="nil"/>
              <w:bottom w:val="single" w:sz="4" w:space="0" w:color="auto"/>
              <w:right w:val="single" w:sz="4" w:space="0" w:color="auto"/>
            </w:tcBorders>
            <w:shd w:val="clear" w:color="000000" w:fill="FFFFFF"/>
            <w:noWrap/>
            <w:vAlign w:val="center"/>
          </w:tcPr>
          <w:p w14:paraId="4F851A2B" w14:textId="4E846F8F"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9.0</w:t>
            </w:r>
          </w:p>
        </w:tc>
        <w:tc>
          <w:tcPr>
            <w:tcW w:w="0" w:type="auto"/>
            <w:tcBorders>
              <w:top w:val="nil"/>
              <w:left w:val="nil"/>
              <w:bottom w:val="single" w:sz="4" w:space="0" w:color="auto"/>
              <w:right w:val="single" w:sz="4" w:space="0" w:color="auto"/>
            </w:tcBorders>
            <w:shd w:val="clear" w:color="000000" w:fill="FFFFFF"/>
            <w:noWrap/>
            <w:vAlign w:val="center"/>
          </w:tcPr>
          <w:p w14:paraId="4049B5F8" w14:textId="23D66F07"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83.2</w:t>
            </w:r>
          </w:p>
        </w:tc>
      </w:tr>
      <w:tr w:rsidR="00302049" w:rsidRPr="0024268D" w14:paraId="3F295953"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230F74" w14:textId="5C718F30"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Unable</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To</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Work</w:t>
            </w:r>
          </w:p>
        </w:tc>
        <w:tc>
          <w:tcPr>
            <w:tcW w:w="0" w:type="auto"/>
            <w:tcBorders>
              <w:top w:val="nil"/>
              <w:left w:val="nil"/>
              <w:bottom w:val="single" w:sz="4" w:space="0" w:color="auto"/>
              <w:right w:val="single" w:sz="4" w:space="0" w:color="auto"/>
            </w:tcBorders>
            <w:shd w:val="clear" w:color="000000" w:fill="FFFFFF"/>
            <w:noWrap/>
            <w:vAlign w:val="center"/>
          </w:tcPr>
          <w:p w14:paraId="1A14CAA1" w14:textId="1407012F"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w:t>
            </w:r>
          </w:p>
        </w:tc>
        <w:tc>
          <w:tcPr>
            <w:tcW w:w="0" w:type="auto"/>
            <w:tcBorders>
              <w:top w:val="nil"/>
              <w:left w:val="nil"/>
              <w:bottom w:val="single" w:sz="4" w:space="0" w:color="auto"/>
              <w:right w:val="single" w:sz="4" w:space="0" w:color="auto"/>
            </w:tcBorders>
            <w:shd w:val="clear" w:color="000000" w:fill="FFFFFF"/>
            <w:noWrap/>
            <w:vAlign w:val="center"/>
          </w:tcPr>
          <w:p w14:paraId="2AAE5523" w14:textId="6315A3B5"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4.8</w:t>
            </w:r>
          </w:p>
        </w:tc>
        <w:tc>
          <w:tcPr>
            <w:tcW w:w="0" w:type="auto"/>
            <w:tcBorders>
              <w:top w:val="nil"/>
              <w:left w:val="nil"/>
              <w:bottom w:val="single" w:sz="4" w:space="0" w:color="auto"/>
              <w:right w:val="single" w:sz="4" w:space="0" w:color="auto"/>
            </w:tcBorders>
            <w:shd w:val="clear" w:color="000000" w:fill="FFFFFF"/>
            <w:noWrap/>
            <w:vAlign w:val="center"/>
          </w:tcPr>
          <w:p w14:paraId="7D04E099" w14:textId="7B0F89BC"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88.0</w:t>
            </w:r>
          </w:p>
        </w:tc>
      </w:tr>
      <w:tr w:rsidR="00302049" w:rsidRPr="0024268D" w14:paraId="277BAB0D" w14:textId="77777777" w:rsidTr="006D4074">
        <w:trPr>
          <w:trHeight w:val="32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5495DA" w14:textId="0995D29B"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Unemployed</w:t>
            </w:r>
            <w:r w:rsidR="00F14302" w:rsidRPr="0024268D">
              <w:rPr>
                <w:rFonts w:eastAsia="Times New Roman" w:cstheme="minorHAnsi"/>
                <w:color w:val="000000"/>
                <w:kern w:val="0"/>
                <w14:ligatures w14:val="none"/>
              </w:rPr>
              <w:t xml:space="preserve"> but </w:t>
            </w:r>
            <w:proofErr w:type="gramStart"/>
            <w:r w:rsidRPr="0024268D">
              <w:rPr>
                <w:rFonts w:eastAsia="Times New Roman" w:cstheme="minorHAnsi"/>
                <w:color w:val="000000"/>
                <w:kern w:val="0"/>
                <w14:ligatures w14:val="none"/>
              </w:rPr>
              <w:t>Looking</w:t>
            </w:r>
            <w:proofErr w:type="gramEnd"/>
          </w:p>
        </w:tc>
        <w:tc>
          <w:tcPr>
            <w:tcW w:w="0" w:type="auto"/>
            <w:tcBorders>
              <w:top w:val="nil"/>
              <w:left w:val="nil"/>
              <w:bottom w:val="single" w:sz="4" w:space="0" w:color="auto"/>
              <w:right w:val="single" w:sz="4" w:space="0" w:color="auto"/>
            </w:tcBorders>
            <w:shd w:val="clear" w:color="000000" w:fill="FFFFFF"/>
            <w:noWrap/>
            <w:vAlign w:val="center"/>
          </w:tcPr>
          <w:p w14:paraId="380597B9" w14:textId="030F69CA"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19</w:t>
            </w:r>
          </w:p>
        </w:tc>
        <w:tc>
          <w:tcPr>
            <w:tcW w:w="0" w:type="auto"/>
            <w:tcBorders>
              <w:top w:val="nil"/>
              <w:left w:val="nil"/>
              <w:bottom w:val="single" w:sz="4" w:space="0" w:color="auto"/>
              <w:right w:val="single" w:sz="4" w:space="0" w:color="auto"/>
            </w:tcBorders>
            <w:shd w:val="clear" w:color="000000" w:fill="FFFFFF"/>
            <w:noWrap/>
            <w:vAlign w:val="center"/>
          </w:tcPr>
          <w:p w14:paraId="499A71A4" w14:textId="57F17D2B"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11.4</w:t>
            </w:r>
          </w:p>
        </w:tc>
        <w:tc>
          <w:tcPr>
            <w:tcW w:w="0" w:type="auto"/>
            <w:tcBorders>
              <w:top w:val="nil"/>
              <w:left w:val="nil"/>
              <w:bottom w:val="single" w:sz="4" w:space="0" w:color="auto"/>
              <w:right w:val="single" w:sz="4" w:space="0" w:color="auto"/>
            </w:tcBorders>
            <w:shd w:val="clear" w:color="000000" w:fill="FFFFFF"/>
            <w:noWrap/>
            <w:vAlign w:val="center"/>
          </w:tcPr>
          <w:p w14:paraId="45068DD3" w14:textId="3B9D88C0"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99.4</w:t>
            </w:r>
          </w:p>
        </w:tc>
      </w:tr>
      <w:tr w:rsidR="00302049" w:rsidRPr="0024268D" w14:paraId="10871472" w14:textId="77777777" w:rsidTr="006D4074">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5DCB91" w14:textId="22CD022D"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Unemployed</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Not</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Looking</w:t>
            </w:r>
          </w:p>
        </w:tc>
        <w:tc>
          <w:tcPr>
            <w:tcW w:w="0" w:type="auto"/>
            <w:tcBorders>
              <w:top w:val="nil"/>
              <w:left w:val="nil"/>
              <w:bottom w:val="single" w:sz="4" w:space="0" w:color="auto"/>
              <w:right w:val="single" w:sz="4" w:space="0" w:color="auto"/>
            </w:tcBorders>
            <w:shd w:val="clear" w:color="000000" w:fill="FFFFFF"/>
            <w:noWrap/>
            <w:vAlign w:val="center"/>
          </w:tcPr>
          <w:p w14:paraId="7F575C34" w14:textId="015A0C54"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w:t>
            </w:r>
          </w:p>
        </w:tc>
        <w:tc>
          <w:tcPr>
            <w:tcW w:w="0" w:type="auto"/>
            <w:tcBorders>
              <w:top w:val="nil"/>
              <w:left w:val="nil"/>
              <w:bottom w:val="single" w:sz="4" w:space="0" w:color="auto"/>
              <w:right w:val="single" w:sz="4" w:space="0" w:color="auto"/>
            </w:tcBorders>
            <w:shd w:val="clear" w:color="000000" w:fill="FFFFFF"/>
            <w:noWrap/>
            <w:vAlign w:val="center"/>
          </w:tcPr>
          <w:p w14:paraId="5579319F" w14:textId="05675237"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0.6</w:t>
            </w:r>
          </w:p>
        </w:tc>
        <w:tc>
          <w:tcPr>
            <w:tcW w:w="0" w:type="auto"/>
            <w:tcBorders>
              <w:top w:val="nil"/>
              <w:left w:val="nil"/>
              <w:bottom w:val="single" w:sz="4" w:space="0" w:color="auto"/>
              <w:right w:val="single" w:sz="4" w:space="0" w:color="auto"/>
            </w:tcBorders>
            <w:shd w:val="clear" w:color="000000" w:fill="FFFFFF"/>
            <w:noWrap/>
            <w:vAlign w:val="center"/>
          </w:tcPr>
          <w:p w14:paraId="25718EFC" w14:textId="2F623936" w:rsidR="00302049" w:rsidRPr="0024268D" w:rsidRDefault="007809E6"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r>
      <w:tr w:rsidR="00302049" w:rsidRPr="0024268D" w14:paraId="37962B3E" w14:textId="77777777" w:rsidTr="006D4074">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8040D" w14:textId="77777777" w:rsidR="00302049" w:rsidRPr="0024268D" w:rsidRDefault="00302049"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tcPr>
          <w:p w14:paraId="7F3027C2" w14:textId="1E27C0D2" w:rsidR="00302049" w:rsidRPr="0024268D" w:rsidRDefault="004C1202"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tcPr>
          <w:p w14:paraId="757230CA" w14:textId="31E2803D" w:rsidR="00302049" w:rsidRPr="0024268D" w:rsidRDefault="00226FED"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tcPr>
          <w:p w14:paraId="38C6A434" w14:textId="5EDF576D" w:rsidR="00302049" w:rsidRPr="0024268D" w:rsidRDefault="00302049" w:rsidP="00030570">
            <w:pPr>
              <w:spacing w:after="0" w:line="240" w:lineRule="auto"/>
              <w:rPr>
                <w:rFonts w:eastAsia="Times New Roman" w:cstheme="minorHAnsi"/>
                <w:color w:val="000000"/>
                <w:kern w:val="0"/>
                <w14:ligatures w14:val="none"/>
              </w:rPr>
            </w:pPr>
          </w:p>
        </w:tc>
      </w:tr>
      <w:tr w:rsidR="00302049" w:rsidRPr="0024268D" w14:paraId="53ABB261"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05C6E3" w14:textId="77777777" w:rsidR="00302049" w:rsidRPr="0024268D" w:rsidRDefault="00302049" w:rsidP="008D13DE">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Race</w:t>
            </w:r>
          </w:p>
        </w:tc>
      </w:tr>
      <w:tr w:rsidR="00302049" w:rsidRPr="0024268D" w14:paraId="3C855D7A" w14:textId="77777777" w:rsidTr="00A61A86">
        <w:trPr>
          <w:trHeight w:val="630"/>
        </w:trPr>
        <w:tc>
          <w:tcPr>
            <w:tcW w:w="0" w:type="auto"/>
            <w:tcBorders>
              <w:top w:val="nil"/>
              <w:left w:val="single" w:sz="4" w:space="0" w:color="auto"/>
              <w:bottom w:val="single" w:sz="4" w:space="0" w:color="auto"/>
              <w:right w:val="single" w:sz="4" w:space="0" w:color="auto"/>
            </w:tcBorders>
            <w:vAlign w:val="center"/>
            <w:hideMark/>
          </w:tcPr>
          <w:p w14:paraId="7CE70AC0" w14:textId="25723D60"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6946DF2"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74AC30B"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1A294694" w14:textId="77777777" w:rsidR="00302049" w:rsidRPr="0024268D" w:rsidRDefault="00302049" w:rsidP="008D13DE">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33DFE37B"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639694" w14:textId="0C449316"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Asian</w:t>
            </w:r>
          </w:p>
        </w:tc>
        <w:tc>
          <w:tcPr>
            <w:tcW w:w="0" w:type="auto"/>
            <w:tcBorders>
              <w:top w:val="nil"/>
              <w:left w:val="nil"/>
              <w:bottom w:val="single" w:sz="4" w:space="0" w:color="auto"/>
              <w:right w:val="single" w:sz="4" w:space="0" w:color="auto"/>
            </w:tcBorders>
            <w:shd w:val="clear" w:color="000000" w:fill="FFFFFF"/>
            <w:noWrap/>
            <w:vAlign w:val="center"/>
          </w:tcPr>
          <w:p w14:paraId="3D948707" w14:textId="5612BFD0"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w:t>
            </w:r>
          </w:p>
        </w:tc>
        <w:tc>
          <w:tcPr>
            <w:tcW w:w="0" w:type="auto"/>
            <w:tcBorders>
              <w:top w:val="nil"/>
              <w:left w:val="nil"/>
              <w:bottom w:val="single" w:sz="4" w:space="0" w:color="auto"/>
              <w:right w:val="single" w:sz="4" w:space="0" w:color="auto"/>
            </w:tcBorders>
            <w:shd w:val="clear" w:color="000000" w:fill="FFFFFF"/>
            <w:noWrap/>
            <w:vAlign w:val="center"/>
          </w:tcPr>
          <w:p w14:paraId="060CFA87" w14:textId="25194924"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0.6</w:t>
            </w:r>
          </w:p>
        </w:tc>
        <w:tc>
          <w:tcPr>
            <w:tcW w:w="0" w:type="auto"/>
            <w:tcBorders>
              <w:top w:val="nil"/>
              <w:left w:val="nil"/>
              <w:bottom w:val="single" w:sz="4" w:space="0" w:color="auto"/>
              <w:right w:val="single" w:sz="4" w:space="0" w:color="auto"/>
            </w:tcBorders>
            <w:shd w:val="clear" w:color="000000" w:fill="FFFFFF"/>
            <w:noWrap/>
            <w:vAlign w:val="center"/>
          </w:tcPr>
          <w:p w14:paraId="3AF3BE7F" w14:textId="45313DA3"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0.6</w:t>
            </w:r>
          </w:p>
        </w:tc>
      </w:tr>
      <w:tr w:rsidR="00302049" w:rsidRPr="0024268D" w14:paraId="7FF5A123"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26BB41" w14:textId="3A5DF719"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Black</w:t>
            </w:r>
          </w:p>
        </w:tc>
        <w:tc>
          <w:tcPr>
            <w:tcW w:w="0" w:type="auto"/>
            <w:tcBorders>
              <w:top w:val="nil"/>
              <w:left w:val="nil"/>
              <w:bottom w:val="single" w:sz="4" w:space="0" w:color="auto"/>
              <w:right w:val="single" w:sz="4" w:space="0" w:color="auto"/>
            </w:tcBorders>
            <w:shd w:val="clear" w:color="000000" w:fill="FFFFFF"/>
            <w:noWrap/>
            <w:vAlign w:val="center"/>
          </w:tcPr>
          <w:p w14:paraId="7BEA70B8" w14:textId="7202CD06"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48</w:t>
            </w:r>
          </w:p>
        </w:tc>
        <w:tc>
          <w:tcPr>
            <w:tcW w:w="0" w:type="auto"/>
            <w:tcBorders>
              <w:top w:val="nil"/>
              <w:left w:val="nil"/>
              <w:bottom w:val="single" w:sz="4" w:space="0" w:color="auto"/>
              <w:right w:val="single" w:sz="4" w:space="0" w:color="auto"/>
            </w:tcBorders>
            <w:shd w:val="clear" w:color="000000" w:fill="FFFFFF"/>
            <w:noWrap/>
            <w:vAlign w:val="center"/>
          </w:tcPr>
          <w:p w14:paraId="6BF34751" w14:textId="6F07FDCE"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28.7</w:t>
            </w:r>
          </w:p>
        </w:tc>
        <w:tc>
          <w:tcPr>
            <w:tcW w:w="0" w:type="auto"/>
            <w:tcBorders>
              <w:top w:val="nil"/>
              <w:left w:val="nil"/>
              <w:bottom w:val="single" w:sz="4" w:space="0" w:color="auto"/>
              <w:right w:val="single" w:sz="4" w:space="0" w:color="auto"/>
            </w:tcBorders>
            <w:shd w:val="clear" w:color="000000" w:fill="FFFFFF"/>
            <w:noWrap/>
            <w:vAlign w:val="center"/>
          </w:tcPr>
          <w:p w14:paraId="6F03CDA8" w14:textId="269EE3FC"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29.3</w:t>
            </w:r>
          </w:p>
        </w:tc>
      </w:tr>
      <w:tr w:rsidR="00302049" w:rsidRPr="0024268D" w14:paraId="41664C7C"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33A657" w14:textId="2EEDB8AF"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Hispanic</w:t>
            </w:r>
          </w:p>
        </w:tc>
        <w:tc>
          <w:tcPr>
            <w:tcW w:w="0" w:type="auto"/>
            <w:tcBorders>
              <w:top w:val="nil"/>
              <w:left w:val="nil"/>
              <w:bottom w:val="single" w:sz="4" w:space="0" w:color="auto"/>
              <w:right w:val="single" w:sz="4" w:space="0" w:color="auto"/>
            </w:tcBorders>
            <w:shd w:val="clear" w:color="000000" w:fill="FFFFFF"/>
            <w:noWrap/>
            <w:vAlign w:val="center"/>
          </w:tcPr>
          <w:p w14:paraId="11811D5E" w14:textId="70805304"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w:t>
            </w:r>
          </w:p>
        </w:tc>
        <w:tc>
          <w:tcPr>
            <w:tcW w:w="0" w:type="auto"/>
            <w:tcBorders>
              <w:top w:val="nil"/>
              <w:left w:val="nil"/>
              <w:bottom w:val="single" w:sz="4" w:space="0" w:color="auto"/>
              <w:right w:val="single" w:sz="4" w:space="0" w:color="auto"/>
            </w:tcBorders>
            <w:shd w:val="clear" w:color="000000" w:fill="FFFFFF"/>
            <w:noWrap/>
            <w:vAlign w:val="center"/>
          </w:tcPr>
          <w:p w14:paraId="215056BF" w14:textId="607AAE7B"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2.4</w:t>
            </w:r>
          </w:p>
        </w:tc>
        <w:tc>
          <w:tcPr>
            <w:tcW w:w="0" w:type="auto"/>
            <w:tcBorders>
              <w:top w:val="nil"/>
              <w:left w:val="nil"/>
              <w:bottom w:val="single" w:sz="4" w:space="0" w:color="auto"/>
              <w:right w:val="single" w:sz="4" w:space="0" w:color="auto"/>
            </w:tcBorders>
            <w:shd w:val="clear" w:color="000000" w:fill="FFFFFF"/>
            <w:noWrap/>
            <w:vAlign w:val="center"/>
          </w:tcPr>
          <w:p w14:paraId="221CAEB0" w14:textId="58CEB58D"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21.7</w:t>
            </w:r>
          </w:p>
        </w:tc>
      </w:tr>
      <w:tr w:rsidR="00302049" w:rsidRPr="0024268D" w14:paraId="6F647B4D"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9113E1" w14:textId="18508669"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Latino</w:t>
            </w:r>
          </w:p>
        </w:tc>
        <w:tc>
          <w:tcPr>
            <w:tcW w:w="0" w:type="auto"/>
            <w:tcBorders>
              <w:top w:val="nil"/>
              <w:left w:val="nil"/>
              <w:bottom w:val="single" w:sz="4" w:space="0" w:color="auto"/>
              <w:right w:val="single" w:sz="4" w:space="0" w:color="auto"/>
            </w:tcBorders>
            <w:shd w:val="clear" w:color="000000" w:fill="FFFFFF"/>
            <w:noWrap/>
            <w:vAlign w:val="center"/>
          </w:tcPr>
          <w:p w14:paraId="34B4689E" w14:textId="05FDB9C4"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w:t>
            </w:r>
          </w:p>
        </w:tc>
        <w:tc>
          <w:tcPr>
            <w:tcW w:w="0" w:type="auto"/>
            <w:tcBorders>
              <w:top w:val="nil"/>
              <w:left w:val="nil"/>
              <w:bottom w:val="single" w:sz="4" w:space="0" w:color="auto"/>
              <w:right w:val="single" w:sz="4" w:space="0" w:color="auto"/>
            </w:tcBorders>
            <w:shd w:val="clear" w:color="000000" w:fill="FFFFFF"/>
            <w:noWrap/>
            <w:vAlign w:val="center"/>
          </w:tcPr>
          <w:p w14:paraId="081E52FD" w14:textId="5E6A7BE1"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2.4</w:t>
            </w:r>
          </w:p>
        </w:tc>
        <w:tc>
          <w:tcPr>
            <w:tcW w:w="0" w:type="auto"/>
            <w:tcBorders>
              <w:top w:val="nil"/>
              <w:left w:val="nil"/>
              <w:bottom w:val="single" w:sz="4" w:space="0" w:color="auto"/>
              <w:right w:val="single" w:sz="4" w:space="0" w:color="auto"/>
            </w:tcBorders>
            <w:shd w:val="clear" w:color="000000" w:fill="FFFFFF"/>
            <w:noWrap/>
            <w:vAlign w:val="center"/>
          </w:tcPr>
          <w:p w14:paraId="0E62625E" w14:textId="2E04BB6F"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34.1</w:t>
            </w:r>
          </w:p>
        </w:tc>
      </w:tr>
      <w:tr w:rsidR="00302049" w:rsidRPr="0024268D" w14:paraId="605230BB"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DB19ED" w14:textId="171A80C2"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Multiracial</w:t>
            </w:r>
          </w:p>
        </w:tc>
        <w:tc>
          <w:tcPr>
            <w:tcW w:w="0" w:type="auto"/>
            <w:tcBorders>
              <w:top w:val="nil"/>
              <w:left w:val="nil"/>
              <w:bottom w:val="single" w:sz="4" w:space="0" w:color="auto"/>
              <w:right w:val="single" w:sz="4" w:space="0" w:color="auto"/>
            </w:tcBorders>
            <w:shd w:val="clear" w:color="000000" w:fill="FFFFFF"/>
            <w:noWrap/>
            <w:vAlign w:val="center"/>
          </w:tcPr>
          <w:p w14:paraId="7C7E9B18" w14:textId="71CC4AAC"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w:t>
            </w:r>
          </w:p>
        </w:tc>
        <w:tc>
          <w:tcPr>
            <w:tcW w:w="0" w:type="auto"/>
            <w:tcBorders>
              <w:top w:val="nil"/>
              <w:left w:val="nil"/>
              <w:bottom w:val="single" w:sz="4" w:space="0" w:color="auto"/>
              <w:right w:val="single" w:sz="4" w:space="0" w:color="auto"/>
            </w:tcBorders>
            <w:shd w:val="clear" w:color="000000" w:fill="FFFFFF"/>
            <w:noWrap/>
            <w:vAlign w:val="center"/>
          </w:tcPr>
          <w:p w14:paraId="2010ED9E" w14:textId="6D3460F1"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1.8</w:t>
            </w:r>
          </w:p>
        </w:tc>
        <w:tc>
          <w:tcPr>
            <w:tcW w:w="0" w:type="auto"/>
            <w:tcBorders>
              <w:top w:val="nil"/>
              <w:left w:val="nil"/>
              <w:bottom w:val="single" w:sz="4" w:space="0" w:color="auto"/>
              <w:right w:val="single" w:sz="4" w:space="0" w:color="auto"/>
            </w:tcBorders>
            <w:shd w:val="clear" w:color="000000" w:fill="FFFFFF"/>
            <w:noWrap/>
            <w:vAlign w:val="center"/>
          </w:tcPr>
          <w:p w14:paraId="447890A7" w14:textId="5C8476BB"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35.9</w:t>
            </w:r>
          </w:p>
        </w:tc>
      </w:tr>
      <w:tr w:rsidR="00302049" w:rsidRPr="0024268D" w14:paraId="38A11E14"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245C83" w14:textId="5CAA2E0A"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Other</w:t>
            </w:r>
          </w:p>
        </w:tc>
        <w:tc>
          <w:tcPr>
            <w:tcW w:w="0" w:type="auto"/>
            <w:tcBorders>
              <w:top w:val="nil"/>
              <w:left w:val="nil"/>
              <w:bottom w:val="single" w:sz="4" w:space="0" w:color="auto"/>
              <w:right w:val="single" w:sz="4" w:space="0" w:color="auto"/>
            </w:tcBorders>
            <w:shd w:val="clear" w:color="000000" w:fill="FFFFFF"/>
            <w:noWrap/>
            <w:vAlign w:val="center"/>
          </w:tcPr>
          <w:p w14:paraId="29FDDA9E" w14:textId="4559AAB6"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6</w:t>
            </w:r>
          </w:p>
        </w:tc>
        <w:tc>
          <w:tcPr>
            <w:tcW w:w="0" w:type="auto"/>
            <w:tcBorders>
              <w:top w:val="nil"/>
              <w:left w:val="nil"/>
              <w:bottom w:val="single" w:sz="4" w:space="0" w:color="auto"/>
              <w:right w:val="single" w:sz="4" w:space="0" w:color="auto"/>
            </w:tcBorders>
            <w:shd w:val="clear" w:color="000000" w:fill="FFFFFF"/>
            <w:noWrap/>
            <w:vAlign w:val="center"/>
          </w:tcPr>
          <w:p w14:paraId="0AB8AEC0" w14:textId="7BCAC487"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3.6</w:t>
            </w:r>
          </w:p>
        </w:tc>
        <w:tc>
          <w:tcPr>
            <w:tcW w:w="0" w:type="auto"/>
            <w:tcBorders>
              <w:top w:val="nil"/>
              <w:left w:val="nil"/>
              <w:bottom w:val="single" w:sz="4" w:space="0" w:color="auto"/>
              <w:right w:val="single" w:sz="4" w:space="0" w:color="auto"/>
            </w:tcBorders>
            <w:shd w:val="clear" w:color="000000" w:fill="FFFFFF"/>
            <w:noWrap/>
            <w:vAlign w:val="center"/>
          </w:tcPr>
          <w:p w14:paraId="6A14BCEF" w14:textId="44BD22EB"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39.5</w:t>
            </w:r>
          </w:p>
        </w:tc>
      </w:tr>
      <w:tr w:rsidR="00302049" w:rsidRPr="0024268D" w14:paraId="132EA12E"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0BA568" w14:textId="4589BE6C"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Prefer</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Not</w:t>
            </w:r>
            <w:r w:rsidR="00F14302" w:rsidRPr="0024268D">
              <w:rPr>
                <w:rFonts w:eastAsia="Times New Roman" w:cstheme="minorHAnsi"/>
                <w:color w:val="000000"/>
                <w:kern w:val="0"/>
                <w14:ligatures w14:val="none"/>
              </w:rPr>
              <w:t xml:space="preserve"> </w:t>
            </w:r>
            <w:proofErr w:type="gramStart"/>
            <w:r w:rsidRPr="0024268D">
              <w:rPr>
                <w:rFonts w:eastAsia="Times New Roman" w:cstheme="minorHAnsi"/>
                <w:color w:val="000000"/>
                <w:kern w:val="0"/>
                <w14:ligatures w14:val="none"/>
              </w:rPr>
              <w:t>To</w:t>
            </w:r>
            <w:proofErr w:type="gramEnd"/>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Say</w:t>
            </w:r>
          </w:p>
        </w:tc>
        <w:tc>
          <w:tcPr>
            <w:tcW w:w="0" w:type="auto"/>
            <w:tcBorders>
              <w:top w:val="nil"/>
              <w:left w:val="nil"/>
              <w:bottom w:val="single" w:sz="4" w:space="0" w:color="auto"/>
              <w:right w:val="single" w:sz="4" w:space="0" w:color="auto"/>
            </w:tcBorders>
            <w:shd w:val="clear" w:color="000000" w:fill="FFFFFF"/>
            <w:noWrap/>
            <w:vAlign w:val="center"/>
          </w:tcPr>
          <w:p w14:paraId="11D54CD8" w14:textId="1BF6D645"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7</w:t>
            </w:r>
          </w:p>
        </w:tc>
        <w:tc>
          <w:tcPr>
            <w:tcW w:w="0" w:type="auto"/>
            <w:tcBorders>
              <w:top w:val="nil"/>
              <w:left w:val="nil"/>
              <w:bottom w:val="single" w:sz="4" w:space="0" w:color="auto"/>
              <w:right w:val="single" w:sz="4" w:space="0" w:color="auto"/>
            </w:tcBorders>
            <w:shd w:val="clear" w:color="000000" w:fill="FFFFFF"/>
            <w:noWrap/>
            <w:vAlign w:val="center"/>
          </w:tcPr>
          <w:p w14:paraId="3EF1A793" w14:textId="7B01826B"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4.2</w:t>
            </w:r>
          </w:p>
        </w:tc>
        <w:tc>
          <w:tcPr>
            <w:tcW w:w="0" w:type="auto"/>
            <w:tcBorders>
              <w:top w:val="nil"/>
              <w:left w:val="nil"/>
              <w:bottom w:val="single" w:sz="4" w:space="0" w:color="auto"/>
              <w:right w:val="single" w:sz="4" w:space="0" w:color="auto"/>
            </w:tcBorders>
            <w:shd w:val="clear" w:color="000000" w:fill="FFFFFF"/>
            <w:noWrap/>
            <w:vAlign w:val="center"/>
          </w:tcPr>
          <w:p w14:paraId="57B69994" w14:textId="71C950A6"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43.7</w:t>
            </w:r>
          </w:p>
        </w:tc>
      </w:tr>
      <w:tr w:rsidR="00302049" w:rsidRPr="0024268D" w14:paraId="43CC6972"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A1017" w14:textId="1B05C6E4" w:rsidR="00302049" w:rsidRPr="0024268D" w:rsidRDefault="00874ED1"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White</w:t>
            </w:r>
          </w:p>
        </w:tc>
        <w:tc>
          <w:tcPr>
            <w:tcW w:w="0" w:type="auto"/>
            <w:tcBorders>
              <w:top w:val="nil"/>
              <w:left w:val="nil"/>
              <w:bottom w:val="single" w:sz="4" w:space="0" w:color="auto"/>
              <w:right w:val="single" w:sz="4" w:space="0" w:color="auto"/>
            </w:tcBorders>
            <w:shd w:val="clear" w:color="000000" w:fill="FFFFFF"/>
            <w:noWrap/>
            <w:vAlign w:val="center"/>
          </w:tcPr>
          <w:p w14:paraId="74782CE7" w14:textId="3B60504B"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94</w:t>
            </w:r>
          </w:p>
        </w:tc>
        <w:tc>
          <w:tcPr>
            <w:tcW w:w="0" w:type="auto"/>
            <w:tcBorders>
              <w:top w:val="nil"/>
              <w:left w:val="nil"/>
              <w:bottom w:val="single" w:sz="4" w:space="0" w:color="auto"/>
              <w:right w:val="single" w:sz="4" w:space="0" w:color="auto"/>
            </w:tcBorders>
            <w:shd w:val="clear" w:color="000000" w:fill="FFFFFF"/>
            <w:noWrap/>
            <w:vAlign w:val="center"/>
          </w:tcPr>
          <w:p w14:paraId="415F7F25" w14:textId="3E312E44"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56.3</w:t>
            </w:r>
          </w:p>
        </w:tc>
        <w:tc>
          <w:tcPr>
            <w:tcW w:w="0" w:type="auto"/>
            <w:tcBorders>
              <w:top w:val="nil"/>
              <w:left w:val="nil"/>
              <w:bottom w:val="single" w:sz="4" w:space="0" w:color="auto"/>
              <w:right w:val="single" w:sz="4" w:space="0" w:color="auto"/>
            </w:tcBorders>
            <w:shd w:val="clear" w:color="000000" w:fill="FFFFFF"/>
            <w:noWrap/>
            <w:vAlign w:val="center"/>
          </w:tcPr>
          <w:p w14:paraId="079D9792" w14:textId="1097BEE2"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r>
      <w:tr w:rsidR="00302049" w:rsidRPr="0024268D" w14:paraId="2AE0F6F0" w14:textId="77777777" w:rsidTr="007809E6">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F6171A" w14:textId="77777777" w:rsidR="00302049" w:rsidRPr="0024268D" w:rsidRDefault="00302049" w:rsidP="00030570">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tcPr>
          <w:p w14:paraId="62E10E5E" w14:textId="3A104B7E"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tcPr>
          <w:p w14:paraId="6EF128C0" w14:textId="6022CED8" w:rsidR="00302049" w:rsidRPr="0024268D" w:rsidRDefault="0064366E" w:rsidP="008D13DE">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tcPr>
          <w:p w14:paraId="34B55093" w14:textId="526CC41D" w:rsidR="00302049" w:rsidRPr="0024268D" w:rsidRDefault="00302049" w:rsidP="00030570">
            <w:pPr>
              <w:spacing w:after="0" w:line="240" w:lineRule="auto"/>
              <w:rPr>
                <w:rFonts w:eastAsia="Times New Roman" w:cstheme="minorHAnsi"/>
                <w:color w:val="000000"/>
                <w:kern w:val="0"/>
                <w14:ligatures w14:val="none"/>
              </w:rPr>
            </w:pPr>
          </w:p>
        </w:tc>
      </w:tr>
    </w:tbl>
    <w:p w14:paraId="78125495" w14:textId="3189245D" w:rsidR="006544F4" w:rsidRPr="0024268D" w:rsidRDefault="006544F4" w:rsidP="008D13DE">
      <w:pPr>
        <w:spacing w:after="0" w:line="240" w:lineRule="auto"/>
        <w:rPr>
          <w:rFonts w:cstheme="minorHAnsi"/>
          <w:bCs/>
        </w:rPr>
      </w:pPr>
    </w:p>
    <w:p w14:paraId="7544C74B" w14:textId="6A9E7B55" w:rsidR="00302049" w:rsidRPr="0024268D" w:rsidRDefault="00302049" w:rsidP="008D13DE">
      <w:pPr>
        <w:spacing w:after="0" w:line="240" w:lineRule="auto"/>
        <w:rPr>
          <w:rFonts w:cstheme="minorHAnsi"/>
          <w:bCs/>
        </w:rPr>
      </w:pPr>
    </w:p>
    <w:p w14:paraId="6A0742FE" w14:textId="77777777" w:rsidR="00691C08" w:rsidRDefault="00691C08">
      <w:pPr>
        <w:rPr>
          <w:rFonts w:cstheme="minorHAnsi"/>
          <w:b/>
          <w:bCs/>
        </w:rPr>
      </w:pPr>
      <w:r>
        <w:rPr>
          <w:rFonts w:cstheme="minorHAnsi"/>
          <w:b/>
          <w:bCs/>
        </w:rPr>
        <w:br w:type="page"/>
      </w:r>
    </w:p>
    <w:tbl>
      <w:tblPr>
        <w:tblStyle w:val="TableGrid"/>
        <w:tblW w:w="8545" w:type="dxa"/>
        <w:tblLook w:val="04A0" w:firstRow="1" w:lastRow="0" w:firstColumn="1" w:lastColumn="0" w:noHBand="0" w:noVBand="1"/>
      </w:tblPr>
      <w:tblGrid>
        <w:gridCol w:w="2263"/>
        <w:gridCol w:w="4253"/>
        <w:gridCol w:w="992"/>
        <w:gridCol w:w="1037"/>
      </w:tblGrid>
      <w:tr w:rsidR="00A97B56" w:rsidRPr="00BA1E12" w14:paraId="71F902F4" w14:textId="77777777" w:rsidTr="003579DD">
        <w:tc>
          <w:tcPr>
            <w:tcW w:w="2263" w:type="dxa"/>
            <w:vAlign w:val="center"/>
          </w:tcPr>
          <w:p w14:paraId="0239F93A" w14:textId="77777777" w:rsidR="00A97B56" w:rsidRPr="00BA1E12" w:rsidRDefault="00A97B56" w:rsidP="00BA1E12">
            <w:pPr>
              <w:rPr>
                <w:rFonts w:cstheme="minorHAnsi"/>
              </w:rPr>
            </w:pPr>
            <w:r w:rsidRPr="00BA1E12">
              <w:rPr>
                <w:rFonts w:cstheme="minorHAnsi"/>
              </w:rPr>
              <w:lastRenderedPageBreak/>
              <w:t>Construct</w:t>
            </w:r>
          </w:p>
        </w:tc>
        <w:tc>
          <w:tcPr>
            <w:tcW w:w="4253" w:type="dxa"/>
            <w:vAlign w:val="center"/>
          </w:tcPr>
          <w:p w14:paraId="5A4E981C" w14:textId="77777777" w:rsidR="00A97B56" w:rsidRPr="00BA1E12" w:rsidRDefault="00A97B56" w:rsidP="00BA1E12">
            <w:pPr>
              <w:rPr>
                <w:rFonts w:cstheme="minorHAnsi"/>
              </w:rPr>
            </w:pPr>
            <w:r w:rsidRPr="00BA1E12">
              <w:rPr>
                <w:rFonts w:cstheme="minorHAnsi"/>
              </w:rPr>
              <w:t>Item</w:t>
            </w:r>
          </w:p>
        </w:tc>
        <w:tc>
          <w:tcPr>
            <w:tcW w:w="992" w:type="dxa"/>
            <w:vAlign w:val="center"/>
          </w:tcPr>
          <w:p w14:paraId="38166C18" w14:textId="59808231" w:rsidR="00A97B56" w:rsidRPr="00BA1E12" w:rsidRDefault="00A97B56" w:rsidP="00E65B87">
            <w:pPr>
              <w:jc w:val="center"/>
              <w:rPr>
                <w:rFonts w:cstheme="minorHAnsi"/>
              </w:rPr>
            </w:pPr>
            <w:r>
              <w:rPr>
                <w:rFonts w:cstheme="minorHAnsi"/>
              </w:rPr>
              <w:t>Mean</w:t>
            </w:r>
          </w:p>
        </w:tc>
        <w:tc>
          <w:tcPr>
            <w:tcW w:w="1037" w:type="dxa"/>
            <w:vAlign w:val="center"/>
          </w:tcPr>
          <w:p w14:paraId="051AD8BA" w14:textId="00D0D903" w:rsidR="00A97B56" w:rsidRPr="00BA1E12" w:rsidRDefault="00A97B56" w:rsidP="00E65B87">
            <w:pPr>
              <w:jc w:val="center"/>
              <w:rPr>
                <w:rFonts w:cstheme="minorHAnsi"/>
              </w:rPr>
            </w:pPr>
            <w:r>
              <w:rPr>
                <w:rFonts w:cstheme="minorHAnsi"/>
              </w:rPr>
              <w:t>Std. Dev.</w:t>
            </w:r>
          </w:p>
        </w:tc>
      </w:tr>
      <w:tr w:rsidR="003579DD" w:rsidRPr="00BA1E12" w14:paraId="27378577" w14:textId="77777777" w:rsidTr="003579DD">
        <w:tc>
          <w:tcPr>
            <w:tcW w:w="2263" w:type="dxa"/>
            <w:shd w:val="clear" w:color="auto" w:fill="B4C6E7" w:themeFill="accent1" w:themeFillTint="66"/>
            <w:vAlign w:val="center"/>
          </w:tcPr>
          <w:p w14:paraId="7BA2B786" w14:textId="77777777" w:rsidR="003579DD" w:rsidRPr="00BA1E12" w:rsidRDefault="003579DD" w:rsidP="00BA1E12">
            <w:pPr>
              <w:rPr>
                <w:rFonts w:cstheme="minorHAnsi"/>
              </w:rPr>
            </w:pPr>
            <w:r w:rsidRPr="00BA1E12">
              <w:rPr>
                <w:rFonts w:cstheme="minorHAnsi"/>
              </w:rPr>
              <w:t>Perceived Susceptibility</w:t>
            </w:r>
          </w:p>
        </w:tc>
        <w:tc>
          <w:tcPr>
            <w:tcW w:w="4253" w:type="dxa"/>
            <w:shd w:val="clear" w:color="auto" w:fill="B4C6E7" w:themeFill="accent1" w:themeFillTint="66"/>
            <w:vAlign w:val="center"/>
          </w:tcPr>
          <w:p w14:paraId="3B35E859" w14:textId="18652755" w:rsidR="003579DD" w:rsidRPr="00BA1E12" w:rsidRDefault="003579DD" w:rsidP="00BA1E12">
            <w:pPr>
              <w:rPr>
                <w:rFonts w:cstheme="minorHAnsi"/>
              </w:rPr>
            </w:pPr>
          </w:p>
        </w:tc>
        <w:tc>
          <w:tcPr>
            <w:tcW w:w="992" w:type="dxa"/>
            <w:shd w:val="clear" w:color="auto" w:fill="B4C6E7" w:themeFill="accent1" w:themeFillTint="66"/>
            <w:vAlign w:val="center"/>
          </w:tcPr>
          <w:p w14:paraId="2B0AE7AF" w14:textId="57B98BE5" w:rsidR="003579DD" w:rsidRPr="00BA1E12" w:rsidRDefault="003579DD" w:rsidP="00E65B87">
            <w:pPr>
              <w:jc w:val="center"/>
              <w:rPr>
                <w:rFonts w:cstheme="minorHAnsi"/>
              </w:rPr>
            </w:pPr>
            <w:r>
              <w:rPr>
                <w:rFonts w:cstheme="minorHAnsi"/>
              </w:rPr>
              <w:t>3.23</w:t>
            </w:r>
          </w:p>
        </w:tc>
        <w:tc>
          <w:tcPr>
            <w:tcW w:w="1037" w:type="dxa"/>
            <w:shd w:val="clear" w:color="auto" w:fill="B4C6E7" w:themeFill="accent1" w:themeFillTint="66"/>
            <w:vAlign w:val="center"/>
          </w:tcPr>
          <w:p w14:paraId="78F341FD" w14:textId="64C36FBA" w:rsidR="003579DD" w:rsidRPr="00BA1E12" w:rsidRDefault="003579DD" w:rsidP="00E65B87">
            <w:pPr>
              <w:jc w:val="center"/>
              <w:rPr>
                <w:rFonts w:cstheme="minorHAnsi"/>
              </w:rPr>
            </w:pPr>
            <w:r>
              <w:rPr>
                <w:rFonts w:cstheme="minorHAnsi"/>
              </w:rPr>
              <w:t>1.20</w:t>
            </w:r>
          </w:p>
        </w:tc>
      </w:tr>
      <w:tr w:rsidR="00A97B56" w:rsidRPr="00BA1E12" w14:paraId="17A01676" w14:textId="77777777" w:rsidTr="003579DD">
        <w:tc>
          <w:tcPr>
            <w:tcW w:w="2263" w:type="dxa"/>
            <w:vAlign w:val="center"/>
          </w:tcPr>
          <w:p w14:paraId="1807F821" w14:textId="77777777" w:rsidR="00A97B56" w:rsidRPr="00BA1E12" w:rsidRDefault="00A97B56" w:rsidP="00BA1E12">
            <w:pPr>
              <w:rPr>
                <w:rFonts w:cstheme="minorHAnsi"/>
              </w:rPr>
            </w:pPr>
            <w:r w:rsidRPr="00BA1E12">
              <w:rPr>
                <w:rFonts w:cstheme="minorHAnsi"/>
              </w:rPr>
              <w:t>PS1</w:t>
            </w:r>
          </w:p>
        </w:tc>
        <w:tc>
          <w:tcPr>
            <w:tcW w:w="4253" w:type="dxa"/>
            <w:vAlign w:val="center"/>
          </w:tcPr>
          <w:p w14:paraId="17243DCF" w14:textId="51C9507F" w:rsidR="00A97B56" w:rsidRPr="00BA1E12" w:rsidRDefault="00A97B56" w:rsidP="00BA1E12">
            <w:pPr>
              <w:rPr>
                <w:rFonts w:cstheme="minorHAnsi"/>
              </w:rPr>
            </w:pPr>
            <w:r w:rsidRPr="00BA1E12">
              <w:rPr>
                <w:rFonts w:cstheme="minorHAnsi"/>
              </w:rPr>
              <w:t>I am at risk of getting a waterborne illness from high levels of bacteria or algae when swimming or recreating in South Carolina Lakes</w:t>
            </w:r>
          </w:p>
        </w:tc>
        <w:tc>
          <w:tcPr>
            <w:tcW w:w="992" w:type="dxa"/>
            <w:vAlign w:val="center"/>
          </w:tcPr>
          <w:p w14:paraId="65F9ED97" w14:textId="3DA2C864" w:rsidR="00A97B56" w:rsidRPr="00BA1E12" w:rsidRDefault="00AF5E56" w:rsidP="00E65B87">
            <w:pPr>
              <w:jc w:val="center"/>
              <w:rPr>
                <w:rFonts w:cstheme="minorHAnsi"/>
              </w:rPr>
            </w:pPr>
            <w:r>
              <w:rPr>
                <w:rFonts w:cstheme="minorHAnsi"/>
              </w:rPr>
              <w:t>3.16</w:t>
            </w:r>
          </w:p>
        </w:tc>
        <w:tc>
          <w:tcPr>
            <w:tcW w:w="1037" w:type="dxa"/>
            <w:vAlign w:val="center"/>
          </w:tcPr>
          <w:p w14:paraId="5A700C98" w14:textId="7014715E" w:rsidR="00A97B56" w:rsidRPr="00BA1E12" w:rsidRDefault="00AF5E56" w:rsidP="00E65B87">
            <w:pPr>
              <w:jc w:val="center"/>
              <w:rPr>
                <w:rFonts w:cstheme="minorHAnsi"/>
              </w:rPr>
            </w:pPr>
            <w:r>
              <w:rPr>
                <w:rFonts w:cstheme="minorHAnsi"/>
              </w:rPr>
              <w:t>1.48</w:t>
            </w:r>
          </w:p>
        </w:tc>
      </w:tr>
      <w:tr w:rsidR="00A97B56" w:rsidRPr="00BA1E12" w14:paraId="21202309" w14:textId="77777777" w:rsidTr="003579DD">
        <w:tc>
          <w:tcPr>
            <w:tcW w:w="2263" w:type="dxa"/>
            <w:vAlign w:val="center"/>
          </w:tcPr>
          <w:p w14:paraId="738A6E47" w14:textId="77777777" w:rsidR="00A97B56" w:rsidRPr="00BA1E12" w:rsidRDefault="00A97B56" w:rsidP="00BA1E12">
            <w:pPr>
              <w:rPr>
                <w:rFonts w:cstheme="minorHAnsi"/>
              </w:rPr>
            </w:pPr>
            <w:r w:rsidRPr="00BA1E12">
              <w:rPr>
                <w:rFonts w:cstheme="minorHAnsi"/>
              </w:rPr>
              <w:t>PS2</w:t>
            </w:r>
          </w:p>
        </w:tc>
        <w:tc>
          <w:tcPr>
            <w:tcW w:w="4253" w:type="dxa"/>
            <w:vAlign w:val="center"/>
          </w:tcPr>
          <w:p w14:paraId="150F2C5E" w14:textId="3321FB7E" w:rsidR="00A97B56" w:rsidRPr="00BA1E12" w:rsidRDefault="00A97B56" w:rsidP="00BA1E12">
            <w:pPr>
              <w:rPr>
                <w:rFonts w:cstheme="minorHAnsi"/>
              </w:rPr>
            </w:pPr>
            <w:r w:rsidRPr="00BA1E12">
              <w:rPr>
                <w:rFonts w:cstheme="minorHAnsi"/>
              </w:rPr>
              <w:t>I will easily get a waterborne illness if I swim/recreate in South Carolina lakes</w:t>
            </w:r>
          </w:p>
        </w:tc>
        <w:tc>
          <w:tcPr>
            <w:tcW w:w="992" w:type="dxa"/>
            <w:vAlign w:val="center"/>
          </w:tcPr>
          <w:p w14:paraId="3FBB1A8A" w14:textId="00F7E710" w:rsidR="00A97B56" w:rsidRPr="00BA1E12" w:rsidRDefault="00AF5E56" w:rsidP="00E65B87">
            <w:pPr>
              <w:jc w:val="center"/>
              <w:rPr>
                <w:rFonts w:cstheme="minorHAnsi"/>
              </w:rPr>
            </w:pPr>
            <w:r>
              <w:rPr>
                <w:rFonts w:cstheme="minorHAnsi"/>
              </w:rPr>
              <w:t>3.36</w:t>
            </w:r>
          </w:p>
        </w:tc>
        <w:tc>
          <w:tcPr>
            <w:tcW w:w="1037" w:type="dxa"/>
            <w:vAlign w:val="center"/>
          </w:tcPr>
          <w:p w14:paraId="6F6C19A1" w14:textId="344D19DA" w:rsidR="00A97B56" w:rsidRPr="00BA1E12" w:rsidRDefault="00AF5E56" w:rsidP="00E65B87">
            <w:pPr>
              <w:jc w:val="center"/>
              <w:rPr>
                <w:rFonts w:cstheme="minorHAnsi"/>
              </w:rPr>
            </w:pPr>
            <w:r>
              <w:rPr>
                <w:rFonts w:cstheme="minorHAnsi"/>
              </w:rPr>
              <w:t>1.41</w:t>
            </w:r>
          </w:p>
        </w:tc>
      </w:tr>
      <w:tr w:rsidR="00A97B56" w:rsidRPr="00BA1E12" w14:paraId="5C0180BA" w14:textId="77777777" w:rsidTr="003579DD">
        <w:tc>
          <w:tcPr>
            <w:tcW w:w="2263" w:type="dxa"/>
            <w:vAlign w:val="center"/>
          </w:tcPr>
          <w:p w14:paraId="68ECD953" w14:textId="77777777" w:rsidR="00A97B56" w:rsidRPr="00BA1E12" w:rsidRDefault="00A97B56" w:rsidP="00BA1E12">
            <w:pPr>
              <w:rPr>
                <w:rFonts w:cstheme="minorHAnsi"/>
              </w:rPr>
            </w:pPr>
            <w:r w:rsidRPr="00BA1E12">
              <w:rPr>
                <w:rFonts w:cstheme="minorHAnsi"/>
              </w:rPr>
              <w:t>PS3</w:t>
            </w:r>
          </w:p>
        </w:tc>
        <w:tc>
          <w:tcPr>
            <w:tcW w:w="4253" w:type="dxa"/>
            <w:vAlign w:val="center"/>
          </w:tcPr>
          <w:p w14:paraId="3AF9E3B2" w14:textId="39B9E512" w:rsidR="00A97B56" w:rsidRPr="00BA1E12" w:rsidRDefault="00A97B56" w:rsidP="00BA1E12">
            <w:pPr>
              <w:rPr>
                <w:rFonts w:cstheme="minorHAnsi"/>
              </w:rPr>
            </w:pPr>
            <w:r w:rsidRPr="00BA1E12">
              <w:rPr>
                <w:rFonts w:cstheme="minorHAnsi"/>
              </w:rPr>
              <w:t>I am vulnerable to waterborne illnesses from high levels of bacteria or algae if I swim or recreate</w:t>
            </w:r>
          </w:p>
        </w:tc>
        <w:tc>
          <w:tcPr>
            <w:tcW w:w="992" w:type="dxa"/>
            <w:vAlign w:val="center"/>
          </w:tcPr>
          <w:p w14:paraId="7D44D0A7" w14:textId="78789CD4" w:rsidR="00A97B56" w:rsidRPr="00BA1E12" w:rsidRDefault="00AF5E56" w:rsidP="00E65B87">
            <w:pPr>
              <w:jc w:val="center"/>
              <w:rPr>
                <w:rFonts w:cstheme="minorHAnsi"/>
              </w:rPr>
            </w:pPr>
            <w:r>
              <w:rPr>
                <w:rFonts w:cstheme="minorHAnsi"/>
              </w:rPr>
              <w:t>3.18</w:t>
            </w:r>
          </w:p>
        </w:tc>
        <w:tc>
          <w:tcPr>
            <w:tcW w:w="1037" w:type="dxa"/>
            <w:vAlign w:val="center"/>
          </w:tcPr>
          <w:p w14:paraId="59F66159" w14:textId="5B31E2C4" w:rsidR="00A97B56" w:rsidRPr="00BA1E12" w:rsidRDefault="00AF5E56" w:rsidP="00E65B87">
            <w:pPr>
              <w:jc w:val="center"/>
              <w:rPr>
                <w:rFonts w:cstheme="minorHAnsi"/>
              </w:rPr>
            </w:pPr>
            <w:r>
              <w:rPr>
                <w:rFonts w:cstheme="minorHAnsi"/>
              </w:rPr>
              <w:t>1.47</w:t>
            </w:r>
          </w:p>
        </w:tc>
      </w:tr>
      <w:tr w:rsidR="003579DD" w:rsidRPr="00BA1E12" w14:paraId="5E2AB5E2" w14:textId="77777777" w:rsidTr="003579DD">
        <w:tc>
          <w:tcPr>
            <w:tcW w:w="2263" w:type="dxa"/>
            <w:shd w:val="clear" w:color="auto" w:fill="B4C6E7" w:themeFill="accent1" w:themeFillTint="66"/>
            <w:vAlign w:val="center"/>
          </w:tcPr>
          <w:p w14:paraId="12A56161" w14:textId="77777777" w:rsidR="003579DD" w:rsidRPr="00BA1E12" w:rsidRDefault="003579DD" w:rsidP="00BA1E12">
            <w:pPr>
              <w:rPr>
                <w:rFonts w:cstheme="minorHAnsi"/>
              </w:rPr>
            </w:pPr>
            <w:r w:rsidRPr="00BA1E12">
              <w:rPr>
                <w:rFonts w:cstheme="minorHAnsi"/>
              </w:rPr>
              <w:t>Risk Perception</w:t>
            </w:r>
          </w:p>
        </w:tc>
        <w:tc>
          <w:tcPr>
            <w:tcW w:w="4253" w:type="dxa"/>
            <w:shd w:val="clear" w:color="auto" w:fill="B4C6E7" w:themeFill="accent1" w:themeFillTint="66"/>
            <w:vAlign w:val="center"/>
          </w:tcPr>
          <w:p w14:paraId="5247981F" w14:textId="3E60623C" w:rsidR="003579DD" w:rsidRPr="00BA1E12" w:rsidRDefault="003579DD" w:rsidP="00BA1E12">
            <w:pPr>
              <w:rPr>
                <w:rFonts w:cstheme="minorHAnsi"/>
              </w:rPr>
            </w:pPr>
          </w:p>
        </w:tc>
        <w:tc>
          <w:tcPr>
            <w:tcW w:w="992" w:type="dxa"/>
            <w:shd w:val="clear" w:color="auto" w:fill="B4C6E7" w:themeFill="accent1" w:themeFillTint="66"/>
            <w:vAlign w:val="center"/>
          </w:tcPr>
          <w:p w14:paraId="647DEC51" w14:textId="2DF1C01F" w:rsidR="003579DD" w:rsidRPr="00BA1E12" w:rsidRDefault="003579DD" w:rsidP="00E65B87">
            <w:pPr>
              <w:jc w:val="center"/>
              <w:rPr>
                <w:rFonts w:cstheme="minorHAnsi"/>
              </w:rPr>
            </w:pPr>
            <w:r>
              <w:rPr>
                <w:rFonts w:cstheme="minorHAnsi"/>
              </w:rPr>
              <w:t>2.50</w:t>
            </w:r>
          </w:p>
        </w:tc>
        <w:tc>
          <w:tcPr>
            <w:tcW w:w="1037" w:type="dxa"/>
            <w:shd w:val="clear" w:color="auto" w:fill="B4C6E7" w:themeFill="accent1" w:themeFillTint="66"/>
            <w:vAlign w:val="center"/>
          </w:tcPr>
          <w:p w14:paraId="40B440E7" w14:textId="028E5278" w:rsidR="003579DD" w:rsidRPr="00BA1E12" w:rsidRDefault="003579DD" w:rsidP="00E65B87">
            <w:pPr>
              <w:jc w:val="center"/>
              <w:rPr>
                <w:rFonts w:cstheme="minorHAnsi"/>
              </w:rPr>
            </w:pPr>
            <w:r>
              <w:rPr>
                <w:rFonts w:cstheme="minorHAnsi"/>
              </w:rPr>
              <w:t>1.05</w:t>
            </w:r>
          </w:p>
        </w:tc>
      </w:tr>
      <w:tr w:rsidR="00A97B56" w:rsidRPr="00BA1E12" w14:paraId="14AE59EF" w14:textId="77777777" w:rsidTr="003579DD">
        <w:tc>
          <w:tcPr>
            <w:tcW w:w="2263" w:type="dxa"/>
            <w:vAlign w:val="center"/>
          </w:tcPr>
          <w:p w14:paraId="27908262" w14:textId="77777777" w:rsidR="00A97B56" w:rsidRPr="00BA1E12" w:rsidRDefault="00A97B56" w:rsidP="00BA1E12">
            <w:pPr>
              <w:rPr>
                <w:rFonts w:cstheme="minorHAnsi"/>
              </w:rPr>
            </w:pPr>
            <w:r w:rsidRPr="00BA1E12">
              <w:rPr>
                <w:rFonts w:cstheme="minorHAnsi"/>
              </w:rPr>
              <w:t>RP1</w:t>
            </w:r>
          </w:p>
        </w:tc>
        <w:tc>
          <w:tcPr>
            <w:tcW w:w="4253" w:type="dxa"/>
            <w:vAlign w:val="center"/>
          </w:tcPr>
          <w:p w14:paraId="3C8BCE5D" w14:textId="2B95A447" w:rsidR="00A97B56" w:rsidRPr="00BA1E12" w:rsidRDefault="00A97B56" w:rsidP="00BA1E12">
            <w:pPr>
              <w:rPr>
                <w:rFonts w:cstheme="minorHAnsi"/>
              </w:rPr>
            </w:pPr>
            <w:r w:rsidRPr="00BA1E12">
              <w:rPr>
                <w:rFonts w:cstheme="minorHAnsi"/>
              </w:rPr>
              <w:t>I think the water is unpleasant for swimming (yucky)</w:t>
            </w:r>
          </w:p>
        </w:tc>
        <w:tc>
          <w:tcPr>
            <w:tcW w:w="992" w:type="dxa"/>
            <w:vAlign w:val="center"/>
          </w:tcPr>
          <w:p w14:paraId="5BB95D0F" w14:textId="5AC8DAA5" w:rsidR="00A97B56" w:rsidRPr="00BA1E12" w:rsidRDefault="00320F66" w:rsidP="00E65B87">
            <w:pPr>
              <w:jc w:val="center"/>
              <w:rPr>
                <w:rFonts w:cstheme="minorHAnsi"/>
              </w:rPr>
            </w:pPr>
            <w:r>
              <w:rPr>
                <w:rFonts w:cstheme="minorHAnsi"/>
              </w:rPr>
              <w:t>2.37</w:t>
            </w:r>
          </w:p>
        </w:tc>
        <w:tc>
          <w:tcPr>
            <w:tcW w:w="1037" w:type="dxa"/>
            <w:vAlign w:val="center"/>
          </w:tcPr>
          <w:p w14:paraId="47048D52" w14:textId="1DD39FE2" w:rsidR="00A97B56" w:rsidRPr="00BA1E12" w:rsidRDefault="00320F66" w:rsidP="00E65B87">
            <w:pPr>
              <w:jc w:val="center"/>
              <w:rPr>
                <w:rFonts w:cstheme="minorHAnsi"/>
              </w:rPr>
            </w:pPr>
            <w:r>
              <w:rPr>
                <w:rFonts w:cstheme="minorHAnsi"/>
              </w:rPr>
              <w:t>1.35</w:t>
            </w:r>
          </w:p>
        </w:tc>
      </w:tr>
      <w:tr w:rsidR="00A97B56" w:rsidRPr="00BA1E12" w14:paraId="37F74BBA" w14:textId="77777777" w:rsidTr="003579DD">
        <w:tc>
          <w:tcPr>
            <w:tcW w:w="2263" w:type="dxa"/>
            <w:vAlign w:val="center"/>
          </w:tcPr>
          <w:p w14:paraId="7FBCE2D0" w14:textId="77777777" w:rsidR="00A97B56" w:rsidRPr="00BA1E12" w:rsidRDefault="00A97B56" w:rsidP="00BA1E12">
            <w:pPr>
              <w:rPr>
                <w:rFonts w:cstheme="minorHAnsi"/>
              </w:rPr>
            </w:pPr>
            <w:r w:rsidRPr="00BA1E12">
              <w:rPr>
                <w:rFonts w:cstheme="minorHAnsi"/>
              </w:rPr>
              <w:t>RP2</w:t>
            </w:r>
          </w:p>
        </w:tc>
        <w:tc>
          <w:tcPr>
            <w:tcW w:w="4253" w:type="dxa"/>
            <w:vAlign w:val="center"/>
          </w:tcPr>
          <w:p w14:paraId="348C104C" w14:textId="26CC0F3C" w:rsidR="00A97B56" w:rsidRPr="00BA1E12" w:rsidRDefault="00A97B56" w:rsidP="00BA1E12">
            <w:pPr>
              <w:rPr>
                <w:rFonts w:cstheme="minorHAnsi"/>
              </w:rPr>
            </w:pPr>
            <w:r w:rsidRPr="00BA1E12">
              <w:rPr>
                <w:rFonts w:cstheme="minorHAnsi"/>
              </w:rPr>
              <w:t>I am afraid of getting sick</w:t>
            </w:r>
          </w:p>
        </w:tc>
        <w:tc>
          <w:tcPr>
            <w:tcW w:w="992" w:type="dxa"/>
            <w:vAlign w:val="center"/>
          </w:tcPr>
          <w:p w14:paraId="3DBA3833" w14:textId="286EE3BF" w:rsidR="00A97B56" w:rsidRPr="00BA1E12" w:rsidRDefault="00320F66" w:rsidP="00E65B87">
            <w:pPr>
              <w:jc w:val="center"/>
              <w:rPr>
                <w:rFonts w:cstheme="minorHAnsi"/>
              </w:rPr>
            </w:pPr>
            <w:r>
              <w:rPr>
                <w:rFonts w:cstheme="minorHAnsi"/>
              </w:rPr>
              <w:t>2.64</w:t>
            </w:r>
          </w:p>
        </w:tc>
        <w:tc>
          <w:tcPr>
            <w:tcW w:w="1037" w:type="dxa"/>
            <w:vAlign w:val="center"/>
          </w:tcPr>
          <w:p w14:paraId="63EA8B85" w14:textId="1EF890F0" w:rsidR="00A97B56" w:rsidRPr="00BA1E12" w:rsidRDefault="00320F66" w:rsidP="00E65B87">
            <w:pPr>
              <w:jc w:val="center"/>
              <w:rPr>
                <w:rFonts w:cstheme="minorHAnsi"/>
              </w:rPr>
            </w:pPr>
            <w:r>
              <w:rPr>
                <w:rFonts w:cstheme="minorHAnsi"/>
              </w:rPr>
              <w:t>1.29</w:t>
            </w:r>
          </w:p>
        </w:tc>
      </w:tr>
      <w:tr w:rsidR="00A97B56" w:rsidRPr="00BA1E12" w14:paraId="1C29CFF1" w14:textId="77777777" w:rsidTr="003579DD">
        <w:tc>
          <w:tcPr>
            <w:tcW w:w="2263" w:type="dxa"/>
            <w:vAlign w:val="center"/>
          </w:tcPr>
          <w:p w14:paraId="2520F351" w14:textId="77777777" w:rsidR="00A97B56" w:rsidRPr="00BA1E12" w:rsidRDefault="00A97B56" w:rsidP="00BA1E12">
            <w:pPr>
              <w:rPr>
                <w:rFonts w:cstheme="minorHAnsi"/>
              </w:rPr>
            </w:pPr>
            <w:r w:rsidRPr="00BA1E12">
              <w:rPr>
                <w:rFonts w:cstheme="minorHAnsi"/>
              </w:rPr>
              <w:t>RP3</w:t>
            </w:r>
          </w:p>
        </w:tc>
        <w:tc>
          <w:tcPr>
            <w:tcW w:w="4253" w:type="dxa"/>
            <w:vAlign w:val="center"/>
          </w:tcPr>
          <w:p w14:paraId="594C9539" w14:textId="7D7149A9" w:rsidR="00A97B56" w:rsidRPr="00BA1E12" w:rsidRDefault="00A97B56" w:rsidP="00BA1E12">
            <w:pPr>
              <w:rPr>
                <w:rFonts w:cstheme="minorHAnsi"/>
              </w:rPr>
            </w:pPr>
            <w:r w:rsidRPr="00BA1E12">
              <w:rPr>
                <w:rFonts w:cstheme="minorHAnsi"/>
              </w:rPr>
              <w:t>I am afraid of long-term health effects</w:t>
            </w:r>
          </w:p>
        </w:tc>
        <w:tc>
          <w:tcPr>
            <w:tcW w:w="992" w:type="dxa"/>
            <w:vAlign w:val="center"/>
          </w:tcPr>
          <w:p w14:paraId="68C4F19A" w14:textId="5ACAE0D9" w:rsidR="00A97B56" w:rsidRPr="00BA1E12" w:rsidRDefault="00320F66" w:rsidP="00E65B87">
            <w:pPr>
              <w:jc w:val="center"/>
              <w:rPr>
                <w:rFonts w:cstheme="minorHAnsi"/>
              </w:rPr>
            </w:pPr>
            <w:r>
              <w:rPr>
                <w:rFonts w:cstheme="minorHAnsi"/>
              </w:rPr>
              <w:t>2.50</w:t>
            </w:r>
          </w:p>
        </w:tc>
        <w:tc>
          <w:tcPr>
            <w:tcW w:w="1037" w:type="dxa"/>
            <w:vAlign w:val="center"/>
          </w:tcPr>
          <w:p w14:paraId="6CBFFBBF" w14:textId="257F7493" w:rsidR="00A97B56" w:rsidRPr="00BA1E12" w:rsidRDefault="00320F66" w:rsidP="00E65B87">
            <w:pPr>
              <w:jc w:val="center"/>
              <w:rPr>
                <w:rFonts w:cstheme="minorHAnsi"/>
              </w:rPr>
            </w:pPr>
            <w:r>
              <w:rPr>
                <w:rFonts w:cstheme="minorHAnsi"/>
              </w:rPr>
              <w:t>1.38</w:t>
            </w:r>
          </w:p>
        </w:tc>
      </w:tr>
      <w:tr w:rsidR="003579DD" w:rsidRPr="00BA1E12" w14:paraId="26CC8E56" w14:textId="77777777" w:rsidTr="003579DD">
        <w:tc>
          <w:tcPr>
            <w:tcW w:w="2263" w:type="dxa"/>
            <w:shd w:val="clear" w:color="auto" w:fill="B4C6E7" w:themeFill="accent1" w:themeFillTint="66"/>
            <w:vAlign w:val="center"/>
          </w:tcPr>
          <w:p w14:paraId="45B5380E" w14:textId="77777777" w:rsidR="003579DD" w:rsidRPr="00BA1E12" w:rsidRDefault="003579DD" w:rsidP="00BA1E12">
            <w:pPr>
              <w:rPr>
                <w:rFonts w:cstheme="minorHAnsi"/>
              </w:rPr>
            </w:pPr>
            <w:r w:rsidRPr="00BA1E12">
              <w:rPr>
                <w:rFonts w:cstheme="minorHAnsi"/>
              </w:rPr>
              <w:t>Risk aversion</w:t>
            </w:r>
          </w:p>
        </w:tc>
        <w:tc>
          <w:tcPr>
            <w:tcW w:w="4253" w:type="dxa"/>
            <w:shd w:val="clear" w:color="auto" w:fill="B4C6E7" w:themeFill="accent1" w:themeFillTint="66"/>
            <w:vAlign w:val="center"/>
          </w:tcPr>
          <w:p w14:paraId="2930818B" w14:textId="3ECFD1ED" w:rsidR="003579DD" w:rsidRPr="00BA1E12" w:rsidRDefault="003579DD" w:rsidP="00BA1E12">
            <w:pPr>
              <w:rPr>
                <w:rFonts w:cstheme="minorHAnsi"/>
              </w:rPr>
            </w:pPr>
          </w:p>
        </w:tc>
        <w:tc>
          <w:tcPr>
            <w:tcW w:w="992" w:type="dxa"/>
            <w:shd w:val="clear" w:color="auto" w:fill="B4C6E7" w:themeFill="accent1" w:themeFillTint="66"/>
            <w:vAlign w:val="center"/>
          </w:tcPr>
          <w:p w14:paraId="140DEE1F" w14:textId="3D82AC88" w:rsidR="003579DD" w:rsidRPr="00BA1E12" w:rsidRDefault="003579DD" w:rsidP="00E65B87">
            <w:pPr>
              <w:jc w:val="center"/>
              <w:rPr>
                <w:rFonts w:cstheme="minorHAnsi"/>
              </w:rPr>
            </w:pPr>
            <w:r>
              <w:rPr>
                <w:rFonts w:cstheme="minorHAnsi"/>
              </w:rPr>
              <w:t>3.11</w:t>
            </w:r>
          </w:p>
        </w:tc>
        <w:tc>
          <w:tcPr>
            <w:tcW w:w="1037" w:type="dxa"/>
            <w:shd w:val="clear" w:color="auto" w:fill="B4C6E7" w:themeFill="accent1" w:themeFillTint="66"/>
            <w:vAlign w:val="center"/>
          </w:tcPr>
          <w:p w14:paraId="0B1B0647" w14:textId="3FE34627" w:rsidR="003579DD" w:rsidRPr="00BA1E12" w:rsidRDefault="003579DD" w:rsidP="00E65B87">
            <w:pPr>
              <w:jc w:val="center"/>
              <w:rPr>
                <w:rFonts w:cstheme="minorHAnsi"/>
              </w:rPr>
            </w:pPr>
            <w:r>
              <w:rPr>
                <w:rFonts w:cstheme="minorHAnsi"/>
              </w:rPr>
              <w:t>0.80</w:t>
            </w:r>
          </w:p>
        </w:tc>
      </w:tr>
      <w:tr w:rsidR="00A97B56" w:rsidRPr="00BA1E12" w14:paraId="033AA67D" w14:textId="77777777" w:rsidTr="003579DD">
        <w:tc>
          <w:tcPr>
            <w:tcW w:w="2263" w:type="dxa"/>
            <w:vAlign w:val="center"/>
          </w:tcPr>
          <w:p w14:paraId="107D4A18" w14:textId="77777777" w:rsidR="00A97B56" w:rsidRPr="00BA1E12" w:rsidRDefault="00A97B56" w:rsidP="00BA1E12">
            <w:pPr>
              <w:rPr>
                <w:rFonts w:cstheme="minorHAnsi"/>
              </w:rPr>
            </w:pPr>
            <w:r w:rsidRPr="00BA1E12">
              <w:rPr>
                <w:rFonts w:cstheme="minorHAnsi"/>
              </w:rPr>
              <w:t>RA1</w:t>
            </w:r>
          </w:p>
        </w:tc>
        <w:tc>
          <w:tcPr>
            <w:tcW w:w="4253" w:type="dxa"/>
            <w:vAlign w:val="center"/>
          </w:tcPr>
          <w:p w14:paraId="480E9CD0" w14:textId="77777777" w:rsidR="00A97B56" w:rsidRPr="00BA1E12" w:rsidRDefault="00A97B56" w:rsidP="00BA1E12">
            <w:pPr>
              <w:rPr>
                <w:rFonts w:cstheme="minorHAnsi"/>
              </w:rPr>
            </w:pPr>
            <w:r w:rsidRPr="00BA1E12">
              <w:rPr>
                <w:rFonts w:cstheme="minorHAnsi"/>
              </w:rPr>
              <w:t>I won't get in the water during my travel to South Carolina, so I don't have to worry about illness from recreational freshwater.</w:t>
            </w:r>
          </w:p>
        </w:tc>
        <w:tc>
          <w:tcPr>
            <w:tcW w:w="992" w:type="dxa"/>
            <w:vAlign w:val="center"/>
          </w:tcPr>
          <w:p w14:paraId="6F9DF102" w14:textId="050CC060" w:rsidR="00A97B56" w:rsidRPr="00BA1E12" w:rsidRDefault="00042F4B" w:rsidP="00E65B87">
            <w:pPr>
              <w:jc w:val="center"/>
              <w:rPr>
                <w:rFonts w:cstheme="minorHAnsi"/>
              </w:rPr>
            </w:pPr>
            <w:r>
              <w:rPr>
                <w:rFonts w:cstheme="minorHAnsi"/>
              </w:rPr>
              <w:t>2.75</w:t>
            </w:r>
          </w:p>
        </w:tc>
        <w:tc>
          <w:tcPr>
            <w:tcW w:w="1037" w:type="dxa"/>
            <w:vAlign w:val="center"/>
          </w:tcPr>
          <w:p w14:paraId="31902DD2" w14:textId="20F1F745" w:rsidR="00A97B56" w:rsidRPr="00BA1E12" w:rsidRDefault="00042F4B" w:rsidP="00E65B87">
            <w:pPr>
              <w:jc w:val="center"/>
              <w:rPr>
                <w:rFonts w:cstheme="minorHAnsi"/>
              </w:rPr>
            </w:pPr>
            <w:r>
              <w:rPr>
                <w:rFonts w:cstheme="minorHAnsi"/>
              </w:rPr>
              <w:t>1.32</w:t>
            </w:r>
          </w:p>
        </w:tc>
      </w:tr>
      <w:tr w:rsidR="00A97B56" w:rsidRPr="00BA1E12" w14:paraId="07BC05AE" w14:textId="77777777" w:rsidTr="003579DD">
        <w:tc>
          <w:tcPr>
            <w:tcW w:w="2263" w:type="dxa"/>
            <w:vAlign w:val="center"/>
          </w:tcPr>
          <w:p w14:paraId="7C11AAAD" w14:textId="77777777" w:rsidR="00A97B56" w:rsidRPr="00BA1E12" w:rsidRDefault="00A97B56" w:rsidP="00BA1E12">
            <w:pPr>
              <w:rPr>
                <w:rFonts w:cstheme="minorHAnsi"/>
              </w:rPr>
            </w:pPr>
            <w:r w:rsidRPr="00BA1E12">
              <w:rPr>
                <w:rFonts w:cstheme="minorHAnsi"/>
              </w:rPr>
              <w:t>RA2</w:t>
            </w:r>
          </w:p>
        </w:tc>
        <w:tc>
          <w:tcPr>
            <w:tcW w:w="4253" w:type="dxa"/>
            <w:vAlign w:val="center"/>
          </w:tcPr>
          <w:p w14:paraId="5BD68761" w14:textId="77777777" w:rsidR="00A97B56" w:rsidRPr="00BA1E12" w:rsidRDefault="00A97B56" w:rsidP="00BA1E12">
            <w:pPr>
              <w:rPr>
                <w:rFonts w:cstheme="minorHAnsi"/>
              </w:rPr>
            </w:pPr>
            <w:r w:rsidRPr="00BA1E12">
              <w:rPr>
                <w:rFonts w:cstheme="minorHAnsi"/>
              </w:rPr>
              <w:t>I have always been healthy and have a strong immune system, so I will be fine if I get in the freshwater in SC (reverse code)</w:t>
            </w:r>
          </w:p>
        </w:tc>
        <w:tc>
          <w:tcPr>
            <w:tcW w:w="992" w:type="dxa"/>
            <w:vAlign w:val="center"/>
          </w:tcPr>
          <w:p w14:paraId="60FB0BA5" w14:textId="278FD90E" w:rsidR="00A97B56" w:rsidRPr="00BA1E12" w:rsidRDefault="00331A31" w:rsidP="00E65B87">
            <w:pPr>
              <w:jc w:val="center"/>
              <w:rPr>
                <w:rFonts w:cstheme="minorHAnsi"/>
              </w:rPr>
            </w:pPr>
            <w:r>
              <w:rPr>
                <w:rFonts w:cstheme="minorHAnsi"/>
              </w:rPr>
              <w:t>3.36</w:t>
            </w:r>
          </w:p>
        </w:tc>
        <w:tc>
          <w:tcPr>
            <w:tcW w:w="1037" w:type="dxa"/>
            <w:vAlign w:val="center"/>
          </w:tcPr>
          <w:p w14:paraId="4CCDA191" w14:textId="125491B4" w:rsidR="00A97B56" w:rsidRPr="00BA1E12" w:rsidRDefault="00331A31" w:rsidP="00E65B87">
            <w:pPr>
              <w:jc w:val="center"/>
              <w:rPr>
                <w:rFonts w:cstheme="minorHAnsi"/>
              </w:rPr>
            </w:pPr>
            <w:r>
              <w:rPr>
                <w:rFonts w:cstheme="minorHAnsi"/>
              </w:rPr>
              <w:t>1.32</w:t>
            </w:r>
          </w:p>
        </w:tc>
      </w:tr>
      <w:tr w:rsidR="00A97B56" w:rsidRPr="00BA1E12" w14:paraId="013B3325" w14:textId="77777777" w:rsidTr="003579DD">
        <w:tc>
          <w:tcPr>
            <w:tcW w:w="2263" w:type="dxa"/>
            <w:vAlign w:val="center"/>
          </w:tcPr>
          <w:p w14:paraId="53329B0F" w14:textId="77777777" w:rsidR="00A97B56" w:rsidRPr="00BA1E12" w:rsidRDefault="00A97B56" w:rsidP="00BA1E12">
            <w:pPr>
              <w:rPr>
                <w:rFonts w:cstheme="minorHAnsi"/>
              </w:rPr>
            </w:pPr>
            <w:r w:rsidRPr="00BA1E12">
              <w:rPr>
                <w:rFonts w:cstheme="minorHAnsi"/>
              </w:rPr>
              <w:t>RA3</w:t>
            </w:r>
          </w:p>
        </w:tc>
        <w:tc>
          <w:tcPr>
            <w:tcW w:w="4253" w:type="dxa"/>
            <w:vAlign w:val="center"/>
          </w:tcPr>
          <w:p w14:paraId="77AA9C49" w14:textId="77777777" w:rsidR="00A97B56" w:rsidRPr="00BA1E12" w:rsidRDefault="00A97B56" w:rsidP="00BA1E12">
            <w:pPr>
              <w:rPr>
                <w:rFonts w:cstheme="minorHAnsi"/>
              </w:rPr>
            </w:pPr>
            <w:r w:rsidRPr="00BA1E12">
              <w:rPr>
                <w:rFonts w:cstheme="minorHAnsi"/>
              </w:rPr>
              <w:t>I do not think much about health risks when I travel, my trip to freshwater sites in SC is no exception (reverse code)</w:t>
            </w:r>
          </w:p>
        </w:tc>
        <w:tc>
          <w:tcPr>
            <w:tcW w:w="992" w:type="dxa"/>
            <w:vAlign w:val="center"/>
          </w:tcPr>
          <w:p w14:paraId="61F92C86" w14:textId="044FF777" w:rsidR="00A97B56" w:rsidRPr="00BA1E12" w:rsidRDefault="00331A31" w:rsidP="00E65B87">
            <w:pPr>
              <w:jc w:val="center"/>
              <w:rPr>
                <w:rFonts w:cstheme="minorHAnsi"/>
              </w:rPr>
            </w:pPr>
            <w:r>
              <w:rPr>
                <w:rFonts w:cstheme="minorHAnsi"/>
              </w:rPr>
              <w:t>3.23</w:t>
            </w:r>
          </w:p>
        </w:tc>
        <w:tc>
          <w:tcPr>
            <w:tcW w:w="1037" w:type="dxa"/>
            <w:vAlign w:val="center"/>
          </w:tcPr>
          <w:p w14:paraId="577366CA" w14:textId="2F69D1B2" w:rsidR="00A97B56" w:rsidRPr="00BA1E12" w:rsidRDefault="00331A31" w:rsidP="00E65B87">
            <w:pPr>
              <w:jc w:val="center"/>
              <w:rPr>
                <w:rFonts w:cstheme="minorHAnsi"/>
              </w:rPr>
            </w:pPr>
            <w:r>
              <w:rPr>
                <w:rFonts w:cstheme="minorHAnsi"/>
              </w:rPr>
              <w:t>1.35</w:t>
            </w:r>
          </w:p>
        </w:tc>
      </w:tr>
      <w:tr w:rsidR="003579DD" w:rsidRPr="00BA1E12" w14:paraId="5FEFD0FD" w14:textId="77777777" w:rsidTr="003579DD">
        <w:tc>
          <w:tcPr>
            <w:tcW w:w="2263" w:type="dxa"/>
            <w:shd w:val="clear" w:color="auto" w:fill="B4C6E7" w:themeFill="accent1" w:themeFillTint="66"/>
            <w:vAlign w:val="center"/>
          </w:tcPr>
          <w:p w14:paraId="3859354A" w14:textId="77777777" w:rsidR="003579DD" w:rsidRPr="00BA1E12" w:rsidRDefault="003579DD" w:rsidP="00BA1E12">
            <w:pPr>
              <w:rPr>
                <w:rFonts w:cstheme="minorHAnsi"/>
              </w:rPr>
            </w:pPr>
            <w:r w:rsidRPr="00BA1E12">
              <w:rPr>
                <w:rFonts w:cstheme="minorHAnsi"/>
              </w:rPr>
              <w:t>Recreational participation intention</w:t>
            </w:r>
          </w:p>
        </w:tc>
        <w:tc>
          <w:tcPr>
            <w:tcW w:w="4253" w:type="dxa"/>
            <w:shd w:val="clear" w:color="auto" w:fill="B4C6E7" w:themeFill="accent1" w:themeFillTint="66"/>
            <w:vAlign w:val="center"/>
          </w:tcPr>
          <w:p w14:paraId="4C0D5407" w14:textId="54C8D9D2" w:rsidR="003579DD" w:rsidRPr="00BA1E12" w:rsidRDefault="003579DD" w:rsidP="00BA1E12">
            <w:pPr>
              <w:rPr>
                <w:rFonts w:cstheme="minorHAnsi"/>
              </w:rPr>
            </w:pPr>
          </w:p>
        </w:tc>
        <w:tc>
          <w:tcPr>
            <w:tcW w:w="992" w:type="dxa"/>
            <w:shd w:val="clear" w:color="auto" w:fill="B4C6E7" w:themeFill="accent1" w:themeFillTint="66"/>
            <w:vAlign w:val="center"/>
          </w:tcPr>
          <w:p w14:paraId="7E49A58C" w14:textId="71C02869" w:rsidR="003579DD" w:rsidRPr="00BA1E12" w:rsidRDefault="003579DD" w:rsidP="00E65B87">
            <w:pPr>
              <w:jc w:val="center"/>
              <w:rPr>
                <w:rFonts w:cstheme="minorHAnsi"/>
              </w:rPr>
            </w:pPr>
            <w:r>
              <w:rPr>
                <w:rFonts w:cstheme="minorHAnsi"/>
              </w:rPr>
              <w:t>2.45</w:t>
            </w:r>
          </w:p>
        </w:tc>
        <w:tc>
          <w:tcPr>
            <w:tcW w:w="1037" w:type="dxa"/>
            <w:shd w:val="clear" w:color="auto" w:fill="B4C6E7" w:themeFill="accent1" w:themeFillTint="66"/>
            <w:vAlign w:val="center"/>
          </w:tcPr>
          <w:p w14:paraId="5725CB29" w14:textId="46D1AD61" w:rsidR="003579DD" w:rsidRPr="00BA1E12" w:rsidRDefault="003579DD" w:rsidP="00E65B87">
            <w:pPr>
              <w:jc w:val="center"/>
              <w:rPr>
                <w:rFonts w:cstheme="minorHAnsi"/>
              </w:rPr>
            </w:pPr>
            <w:r>
              <w:rPr>
                <w:rFonts w:cstheme="minorHAnsi"/>
              </w:rPr>
              <w:t>1.27</w:t>
            </w:r>
          </w:p>
        </w:tc>
      </w:tr>
      <w:tr w:rsidR="00A97B56" w:rsidRPr="00BA1E12" w14:paraId="6BBC9DA7" w14:textId="77777777" w:rsidTr="003579DD">
        <w:tc>
          <w:tcPr>
            <w:tcW w:w="2263" w:type="dxa"/>
            <w:vAlign w:val="center"/>
          </w:tcPr>
          <w:p w14:paraId="0E317133" w14:textId="77777777" w:rsidR="00A97B56" w:rsidRPr="00BA1E12" w:rsidRDefault="00A97B56" w:rsidP="00BA1E12">
            <w:pPr>
              <w:rPr>
                <w:rFonts w:cstheme="minorHAnsi"/>
              </w:rPr>
            </w:pPr>
            <w:r w:rsidRPr="00BA1E12">
              <w:rPr>
                <w:rFonts w:cstheme="minorHAnsi"/>
              </w:rPr>
              <w:t>RP1</w:t>
            </w:r>
          </w:p>
        </w:tc>
        <w:tc>
          <w:tcPr>
            <w:tcW w:w="4253" w:type="dxa"/>
            <w:vAlign w:val="center"/>
          </w:tcPr>
          <w:p w14:paraId="69933467" w14:textId="77777777" w:rsidR="00A97B56" w:rsidRPr="00BA1E12" w:rsidRDefault="00A97B56" w:rsidP="00BA1E12">
            <w:pPr>
              <w:rPr>
                <w:rFonts w:cstheme="minorHAnsi"/>
              </w:rPr>
            </w:pPr>
            <w:r w:rsidRPr="00BA1E12">
              <w:rPr>
                <w:rFonts w:cstheme="minorHAnsi"/>
              </w:rPr>
              <w:t xml:space="preserve">I plan to visit South Carolina’s </w:t>
            </w:r>
            <w:proofErr w:type="gramStart"/>
            <w:r w:rsidRPr="00BA1E12">
              <w:rPr>
                <w:rFonts w:cstheme="minorHAnsi"/>
              </w:rPr>
              <w:t>fresh water</w:t>
            </w:r>
            <w:proofErr w:type="gramEnd"/>
            <w:r w:rsidRPr="00BA1E12">
              <w:rPr>
                <w:rFonts w:cstheme="minorHAnsi"/>
              </w:rPr>
              <w:t xml:space="preserve"> sites </w:t>
            </w:r>
            <w:proofErr w:type="gramStart"/>
            <w:r w:rsidRPr="00BA1E12">
              <w:rPr>
                <w:rFonts w:cstheme="minorHAnsi"/>
              </w:rPr>
              <w:t>in the near future</w:t>
            </w:r>
            <w:proofErr w:type="gramEnd"/>
          </w:p>
        </w:tc>
        <w:tc>
          <w:tcPr>
            <w:tcW w:w="992" w:type="dxa"/>
            <w:vAlign w:val="center"/>
          </w:tcPr>
          <w:p w14:paraId="72802385" w14:textId="1B5116DF" w:rsidR="00A97B56" w:rsidRPr="00BA1E12" w:rsidRDefault="00331A31" w:rsidP="00E65B87">
            <w:pPr>
              <w:jc w:val="center"/>
              <w:rPr>
                <w:rFonts w:cstheme="minorHAnsi"/>
              </w:rPr>
            </w:pPr>
            <w:r>
              <w:rPr>
                <w:rFonts w:cstheme="minorHAnsi"/>
              </w:rPr>
              <w:t>2.45</w:t>
            </w:r>
          </w:p>
        </w:tc>
        <w:tc>
          <w:tcPr>
            <w:tcW w:w="1037" w:type="dxa"/>
            <w:vAlign w:val="center"/>
          </w:tcPr>
          <w:p w14:paraId="19D06B99" w14:textId="6F481698" w:rsidR="00A97B56" w:rsidRPr="00BA1E12" w:rsidRDefault="00331A31" w:rsidP="00E65B87">
            <w:pPr>
              <w:jc w:val="center"/>
              <w:rPr>
                <w:rFonts w:cstheme="minorHAnsi"/>
              </w:rPr>
            </w:pPr>
            <w:r>
              <w:rPr>
                <w:rFonts w:cstheme="minorHAnsi"/>
              </w:rPr>
              <w:t>1.27</w:t>
            </w:r>
          </w:p>
        </w:tc>
      </w:tr>
      <w:tr w:rsidR="003579DD" w:rsidRPr="00BA1E12" w14:paraId="14368E8B" w14:textId="77777777" w:rsidTr="003579DD">
        <w:tc>
          <w:tcPr>
            <w:tcW w:w="2263" w:type="dxa"/>
            <w:shd w:val="clear" w:color="auto" w:fill="B4C6E7" w:themeFill="accent1" w:themeFillTint="66"/>
            <w:vAlign w:val="center"/>
          </w:tcPr>
          <w:p w14:paraId="441E6670" w14:textId="77777777" w:rsidR="003579DD" w:rsidRPr="00BA1E12" w:rsidRDefault="003579DD" w:rsidP="00BA1E12">
            <w:pPr>
              <w:rPr>
                <w:rFonts w:cstheme="minorHAnsi"/>
              </w:rPr>
            </w:pPr>
            <w:r w:rsidRPr="00BA1E12">
              <w:rPr>
                <w:rFonts w:cstheme="minorHAnsi"/>
              </w:rPr>
              <w:t>Trust in water authority</w:t>
            </w:r>
          </w:p>
        </w:tc>
        <w:tc>
          <w:tcPr>
            <w:tcW w:w="4253" w:type="dxa"/>
            <w:shd w:val="clear" w:color="auto" w:fill="B4C6E7" w:themeFill="accent1" w:themeFillTint="66"/>
            <w:vAlign w:val="center"/>
          </w:tcPr>
          <w:p w14:paraId="67DC975C" w14:textId="1BDB38CA" w:rsidR="003579DD" w:rsidRPr="00BA1E12" w:rsidRDefault="003579DD" w:rsidP="00BA1E12">
            <w:pPr>
              <w:rPr>
                <w:rFonts w:cstheme="minorHAnsi"/>
              </w:rPr>
            </w:pPr>
          </w:p>
        </w:tc>
        <w:tc>
          <w:tcPr>
            <w:tcW w:w="992" w:type="dxa"/>
            <w:shd w:val="clear" w:color="auto" w:fill="B4C6E7" w:themeFill="accent1" w:themeFillTint="66"/>
            <w:vAlign w:val="center"/>
          </w:tcPr>
          <w:p w14:paraId="36269ECF" w14:textId="1D5CFFEC" w:rsidR="003579DD" w:rsidRPr="00BA1E12" w:rsidRDefault="003579DD" w:rsidP="00E65B87">
            <w:pPr>
              <w:jc w:val="center"/>
              <w:rPr>
                <w:rFonts w:cstheme="minorHAnsi"/>
              </w:rPr>
            </w:pPr>
            <w:r>
              <w:rPr>
                <w:rFonts w:cstheme="minorHAnsi"/>
              </w:rPr>
              <w:t>3.52</w:t>
            </w:r>
          </w:p>
        </w:tc>
        <w:tc>
          <w:tcPr>
            <w:tcW w:w="1037" w:type="dxa"/>
            <w:shd w:val="clear" w:color="auto" w:fill="B4C6E7" w:themeFill="accent1" w:themeFillTint="66"/>
            <w:vAlign w:val="center"/>
          </w:tcPr>
          <w:p w14:paraId="3DF8FE0A" w14:textId="3C792477" w:rsidR="003579DD" w:rsidRPr="00BA1E12" w:rsidRDefault="003579DD" w:rsidP="00E65B87">
            <w:pPr>
              <w:jc w:val="center"/>
              <w:rPr>
                <w:rFonts w:cstheme="minorHAnsi"/>
              </w:rPr>
            </w:pPr>
            <w:r>
              <w:rPr>
                <w:rFonts w:cstheme="minorHAnsi"/>
              </w:rPr>
              <w:t>0.86</w:t>
            </w:r>
          </w:p>
        </w:tc>
      </w:tr>
      <w:tr w:rsidR="00A97B56" w:rsidRPr="00BA1E12" w14:paraId="44B80E17" w14:textId="77777777" w:rsidTr="003579DD">
        <w:tc>
          <w:tcPr>
            <w:tcW w:w="2263" w:type="dxa"/>
            <w:vAlign w:val="center"/>
          </w:tcPr>
          <w:p w14:paraId="0C0713DC" w14:textId="77777777" w:rsidR="00A97B56" w:rsidRPr="00BA1E12" w:rsidRDefault="00A97B56" w:rsidP="00BA1E12">
            <w:pPr>
              <w:rPr>
                <w:rFonts w:cstheme="minorHAnsi"/>
              </w:rPr>
            </w:pPr>
            <w:r w:rsidRPr="00BA1E12">
              <w:rPr>
                <w:rFonts w:cstheme="minorHAnsi"/>
              </w:rPr>
              <w:t>TA1</w:t>
            </w:r>
          </w:p>
        </w:tc>
        <w:tc>
          <w:tcPr>
            <w:tcW w:w="4253" w:type="dxa"/>
            <w:vAlign w:val="center"/>
          </w:tcPr>
          <w:p w14:paraId="705781A3" w14:textId="165D4080" w:rsidR="00A97B56" w:rsidRPr="00BA1E12" w:rsidRDefault="00A97B56" w:rsidP="00BA1E12">
            <w:pPr>
              <w:rPr>
                <w:rFonts w:cstheme="minorHAnsi"/>
              </w:rPr>
            </w:pPr>
            <w:r w:rsidRPr="00BA1E12">
              <w:rPr>
                <w:rFonts w:cstheme="minorHAnsi"/>
              </w:rPr>
              <w:t>The water authority is dependable</w:t>
            </w:r>
          </w:p>
        </w:tc>
        <w:tc>
          <w:tcPr>
            <w:tcW w:w="992" w:type="dxa"/>
            <w:vAlign w:val="center"/>
          </w:tcPr>
          <w:p w14:paraId="44872640" w14:textId="3CFD5FE6" w:rsidR="00A97B56" w:rsidRPr="00BA1E12" w:rsidRDefault="005E1360" w:rsidP="00E65B87">
            <w:pPr>
              <w:jc w:val="center"/>
              <w:rPr>
                <w:rFonts w:cstheme="minorHAnsi"/>
              </w:rPr>
            </w:pPr>
            <w:r>
              <w:rPr>
                <w:rFonts w:cstheme="minorHAnsi"/>
              </w:rPr>
              <w:t>3.</w:t>
            </w:r>
            <w:r w:rsidR="000E39FF">
              <w:rPr>
                <w:rFonts w:cstheme="minorHAnsi"/>
              </w:rPr>
              <w:t>57</w:t>
            </w:r>
          </w:p>
        </w:tc>
        <w:tc>
          <w:tcPr>
            <w:tcW w:w="1037" w:type="dxa"/>
            <w:vAlign w:val="center"/>
          </w:tcPr>
          <w:p w14:paraId="1B311324" w14:textId="3D226BBB" w:rsidR="00A97B56" w:rsidRPr="00BA1E12" w:rsidRDefault="005E1360" w:rsidP="00E65B87">
            <w:pPr>
              <w:jc w:val="center"/>
              <w:rPr>
                <w:rFonts w:cstheme="minorHAnsi"/>
              </w:rPr>
            </w:pPr>
            <w:r>
              <w:rPr>
                <w:rFonts w:cstheme="minorHAnsi"/>
              </w:rPr>
              <w:t>1.18</w:t>
            </w:r>
          </w:p>
        </w:tc>
      </w:tr>
      <w:tr w:rsidR="00A97B56" w:rsidRPr="00BA1E12" w14:paraId="51014936" w14:textId="77777777" w:rsidTr="003579DD">
        <w:tc>
          <w:tcPr>
            <w:tcW w:w="2263" w:type="dxa"/>
            <w:vAlign w:val="center"/>
          </w:tcPr>
          <w:p w14:paraId="6401632B" w14:textId="77777777" w:rsidR="00A97B56" w:rsidRPr="00BA1E12" w:rsidRDefault="00A97B56" w:rsidP="00BA1E12">
            <w:pPr>
              <w:rPr>
                <w:rFonts w:cstheme="minorHAnsi"/>
              </w:rPr>
            </w:pPr>
            <w:r w:rsidRPr="00BA1E12">
              <w:rPr>
                <w:rFonts w:cstheme="minorHAnsi"/>
              </w:rPr>
              <w:t>TA2</w:t>
            </w:r>
          </w:p>
        </w:tc>
        <w:tc>
          <w:tcPr>
            <w:tcW w:w="4253" w:type="dxa"/>
            <w:vAlign w:val="center"/>
          </w:tcPr>
          <w:p w14:paraId="6AB28460" w14:textId="1280214E" w:rsidR="00A97B56" w:rsidRPr="00BA1E12" w:rsidRDefault="00A97B56" w:rsidP="00BA1E12">
            <w:pPr>
              <w:rPr>
                <w:rFonts w:cstheme="minorHAnsi"/>
              </w:rPr>
            </w:pPr>
            <w:r w:rsidRPr="00BA1E12">
              <w:rPr>
                <w:rFonts w:cstheme="minorHAnsi"/>
              </w:rPr>
              <w:t>The water authority is honest</w:t>
            </w:r>
          </w:p>
        </w:tc>
        <w:tc>
          <w:tcPr>
            <w:tcW w:w="992" w:type="dxa"/>
            <w:vAlign w:val="center"/>
          </w:tcPr>
          <w:p w14:paraId="7979192C" w14:textId="5B3F590A" w:rsidR="00A97B56" w:rsidRPr="00BA1E12" w:rsidRDefault="00E65B87" w:rsidP="00E65B87">
            <w:pPr>
              <w:jc w:val="center"/>
              <w:rPr>
                <w:rFonts w:cstheme="minorHAnsi"/>
              </w:rPr>
            </w:pPr>
            <w:r>
              <w:rPr>
                <w:rFonts w:cstheme="minorHAnsi"/>
              </w:rPr>
              <w:t>3.46</w:t>
            </w:r>
          </w:p>
        </w:tc>
        <w:tc>
          <w:tcPr>
            <w:tcW w:w="1037" w:type="dxa"/>
            <w:vAlign w:val="center"/>
          </w:tcPr>
          <w:p w14:paraId="374AF0B6" w14:textId="45B499AD" w:rsidR="00A97B56" w:rsidRPr="00BA1E12" w:rsidRDefault="00E65B87" w:rsidP="00E65B87">
            <w:pPr>
              <w:jc w:val="center"/>
              <w:rPr>
                <w:rFonts w:cstheme="minorHAnsi"/>
              </w:rPr>
            </w:pPr>
            <w:r>
              <w:rPr>
                <w:rFonts w:cstheme="minorHAnsi"/>
              </w:rPr>
              <w:t>1.17</w:t>
            </w:r>
          </w:p>
        </w:tc>
      </w:tr>
      <w:tr w:rsidR="00A97B56" w:rsidRPr="00BA1E12" w14:paraId="66267181" w14:textId="77777777" w:rsidTr="003579DD">
        <w:tc>
          <w:tcPr>
            <w:tcW w:w="2263" w:type="dxa"/>
            <w:vAlign w:val="center"/>
          </w:tcPr>
          <w:p w14:paraId="39628751" w14:textId="77777777" w:rsidR="00A97B56" w:rsidRPr="00BA1E12" w:rsidRDefault="00A97B56" w:rsidP="00BA1E12">
            <w:pPr>
              <w:rPr>
                <w:rFonts w:cstheme="minorHAnsi"/>
              </w:rPr>
            </w:pPr>
            <w:r w:rsidRPr="00BA1E12">
              <w:rPr>
                <w:rFonts w:cstheme="minorHAnsi"/>
              </w:rPr>
              <w:t>TA3</w:t>
            </w:r>
          </w:p>
        </w:tc>
        <w:tc>
          <w:tcPr>
            <w:tcW w:w="4253" w:type="dxa"/>
            <w:vAlign w:val="center"/>
          </w:tcPr>
          <w:p w14:paraId="1102F1DC" w14:textId="588A66A8" w:rsidR="00A97B56" w:rsidRPr="00BA1E12" w:rsidRDefault="00A97B56" w:rsidP="00BA1E12">
            <w:pPr>
              <w:rPr>
                <w:rFonts w:cstheme="minorHAnsi"/>
              </w:rPr>
            </w:pPr>
            <w:r w:rsidRPr="00BA1E12">
              <w:rPr>
                <w:rFonts w:cstheme="minorHAnsi"/>
              </w:rPr>
              <w:t>The water authority is reliable</w:t>
            </w:r>
          </w:p>
        </w:tc>
        <w:tc>
          <w:tcPr>
            <w:tcW w:w="992" w:type="dxa"/>
            <w:vAlign w:val="center"/>
          </w:tcPr>
          <w:p w14:paraId="62B40A4A" w14:textId="3D122B6C" w:rsidR="00A97B56" w:rsidRPr="00BA1E12" w:rsidRDefault="00E65B87" w:rsidP="00E65B87">
            <w:pPr>
              <w:jc w:val="center"/>
              <w:rPr>
                <w:rFonts w:cstheme="minorHAnsi"/>
              </w:rPr>
            </w:pPr>
            <w:r>
              <w:rPr>
                <w:rFonts w:cstheme="minorHAnsi"/>
              </w:rPr>
              <w:t>3.55</w:t>
            </w:r>
          </w:p>
        </w:tc>
        <w:tc>
          <w:tcPr>
            <w:tcW w:w="1037" w:type="dxa"/>
            <w:vAlign w:val="center"/>
          </w:tcPr>
          <w:p w14:paraId="2BC60123" w14:textId="760303EE" w:rsidR="00A97B56" w:rsidRPr="00BA1E12" w:rsidRDefault="00E65B87" w:rsidP="00E65B87">
            <w:pPr>
              <w:jc w:val="center"/>
              <w:rPr>
                <w:rFonts w:cstheme="minorHAnsi"/>
              </w:rPr>
            </w:pPr>
            <w:r>
              <w:rPr>
                <w:rFonts w:cstheme="minorHAnsi"/>
              </w:rPr>
              <w:t>1.12</w:t>
            </w:r>
          </w:p>
        </w:tc>
      </w:tr>
      <w:tr w:rsidR="00A97B56" w:rsidRPr="00BA1E12" w14:paraId="61DBDB92" w14:textId="77777777" w:rsidTr="003579DD">
        <w:tc>
          <w:tcPr>
            <w:tcW w:w="2263" w:type="dxa"/>
            <w:vAlign w:val="center"/>
          </w:tcPr>
          <w:p w14:paraId="6BDD613D" w14:textId="77777777" w:rsidR="00A97B56" w:rsidRPr="00BA1E12" w:rsidRDefault="00A97B56" w:rsidP="00BA1E12">
            <w:pPr>
              <w:rPr>
                <w:rFonts w:cstheme="minorHAnsi"/>
              </w:rPr>
            </w:pPr>
            <w:r w:rsidRPr="00BA1E12">
              <w:rPr>
                <w:rFonts w:cstheme="minorHAnsi"/>
              </w:rPr>
              <w:t>TA4</w:t>
            </w:r>
          </w:p>
        </w:tc>
        <w:tc>
          <w:tcPr>
            <w:tcW w:w="4253" w:type="dxa"/>
            <w:vAlign w:val="center"/>
          </w:tcPr>
          <w:p w14:paraId="2FFE42CC" w14:textId="50911325" w:rsidR="00A97B56" w:rsidRPr="00BA1E12" w:rsidRDefault="00A97B56" w:rsidP="00BA1E12">
            <w:pPr>
              <w:rPr>
                <w:rFonts w:cstheme="minorHAnsi"/>
              </w:rPr>
            </w:pPr>
            <w:r w:rsidRPr="00BA1E12">
              <w:rPr>
                <w:rFonts w:cstheme="minorHAnsi"/>
              </w:rPr>
              <w:t>The water authority is sincere</w:t>
            </w:r>
          </w:p>
        </w:tc>
        <w:tc>
          <w:tcPr>
            <w:tcW w:w="992" w:type="dxa"/>
            <w:vAlign w:val="center"/>
          </w:tcPr>
          <w:p w14:paraId="2BDC2B82" w14:textId="14A008A2" w:rsidR="00A97B56" w:rsidRPr="00BA1E12" w:rsidRDefault="00E65B87" w:rsidP="00E65B87">
            <w:pPr>
              <w:jc w:val="center"/>
              <w:rPr>
                <w:rFonts w:cstheme="minorHAnsi"/>
              </w:rPr>
            </w:pPr>
            <w:r>
              <w:rPr>
                <w:rFonts w:cstheme="minorHAnsi"/>
              </w:rPr>
              <w:t>3.47</w:t>
            </w:r>
          </w:p>
        </w:tc>
        <w:tc>
          <w:tcPr>
            <w:tcW w:w="1037" w:type="dxa"/>
            <w:vAlign w:val="center"/>
          </w:tcPr>
          <w:p w14:paraId="3AB58C80" w14:textId="0ECF0343" w:rsidR="00A97B56" w:rsidRPr="00BA1E12" w:rsidRDefault="00E65B87" w:rsidP="00E65B87">
            <w:pPr>
              <w:jc w:val="center"/>
              <w:rPr>
                <w:rFonts w:cstheme="minorHAnsi"/>
              </w:rPr>
            </w:pPr>
            <w:r>
              <w:rPr>
                <w:rFonts w:cstheme="minorHAnsi"/>
              </w:rPr>
              <w:t>1.17</w:t>
            </w:r>
          </w:p>
        </w:tc>
      </w:tr>
      <w:tr w:rsidR="00A97B56" w:rsidRPr="00BA1E12" w14:paraId="54964C8D" w14:textId="77777777" w:rsidTr="003579DD">
        <w:tc>
          <w:tcPr>
            <w:tcW w:w="2263" w:type="dxa"/>
            <w:vAlign w:val="center"/>
          </w:tcPr>
          <w:p w14:paraId="4A835E68" w14:textId="77777777" w:rsidR="00A97B56" w:rsidRPr="00BA1E12" w:rsidRDefault="00A97B56" w:rsidP="00BA1E12">
            <w:pPr>
              <w:rPr>
                <w:rFonts w:cstheme="minorHAnsi"/>
              </w:rPr>
            </w:pPr>
            <w:r w:rsidRPr="00BA1E12">
              <w:rPr>
                <w:rFonts w:cstheme="minorHAnsi"/>
              </w:rPr>
              <w:t>TA5</w:t>
            </w:r>
          </w:p>
        </w:tc>
        <w:tc>
          <w:tcPr>
            <w:tcW w:w="4253" w:type="dxa"/>
            <w:vAlign w:val="center"/>
          </w:tcPr>
          <w:p w14:paraId="229749D9" w14:textId="689863A8" w:rsidR="00A97B56" w:rsidRPr="00BA1E12" w:rsidRDefault="00A97B56" w:rsidP="00BA1E12">
            <w:pPr>
              <w:rPr>
                <w:rFonts w:cstheme="minorHAnsi"/>
              </w:rPr>
            </w:pPr>
            <w:r w:rsidRPr="00BA1E12">
              <w:rPr>
                <w:rFonts w:cstheme="minorHAnsi"/>
              </w:rPr>
              <w:t>The water authority is trustworthy</w:t>
            </w:r>
          </w:p>
        </w:tc>
        <w:tc>
          <w:tcPr>
            <w:tcW w:w="992" w:type="dxa"/>
            <w:vAlign w:val="center"/>
          </w:tcPr>
          <w:p w14:paraId="278F7D40" w14:textId="2CBD9B89" w:rsidR="00A97B56" w:rsidRPr="00BA1E12" w:rsidRDefault="00E65B87" w:rsidP="00E65B87">
            <w:pPr>
              <w:jc w:val="center"/>
              <w:rPr>
                <w:rFonts w:cstheme="minorHAnsi"/>
              </w:rPr>
            </w:pPr>
            <w:r>
              <w:rPr>
                <w:rFonts w:cstheme="minorHAnsi"/>
              </w:rPr>
              <w:t>3.54</w:t>
            </w:r>
          </w:p>
        </w:tc>
        <w:tc>
          <w:tcPr>
            <w:tcW w:w="1037" w:type="dxa"/>
            <w:vAlign w:val="center"/>
          </w:tcPr>
          <w:p w14:paraId="4FB10193" w14:textId="7F425523" w:rsidR="00A97B56" w:rsidRPr="00BA1E12" w:rsidRDefault="00E65B87" w:rsidP="00E65B87">
            <w:pPr>
              <w:jc w:val="center"/>
              <w:rPr>
                <w:rFonts w:cstheme="minorHAnsi"/>
              </w:rPr>
            </w:pPr>
            <w:r>
              <w:rPr>
                <w:rFonts w:cstheme="minorHAnsi"/>
              </w:rPr>
              <w:t>1.21</w:t>
            </w:r>
          </w:p>
        </w:tc>
      </w:tr>
    </w:tbl>
    <w:p w14:paraId="2F3F2D67" w14:textId="41EA53D8" w:rsidR="001C00DC" w:rsidRDefault="00A97B56">
      <w:pPr>
        <w:rPr>
          <w:rFonts w:cstheme="minorHAnsi"/>
          <w:b/>
          <w:bCs/>
        </w:rPr>
      </w:pPr>
      <w:r>
        <w:rPr>
          <w:rFonts w:cstheme="minorHAnsi"/>
          <w:b/>
          <w:bCs/>
        </w:rPr>
        <w:t>*N</w:t>
      </w:r>
      <w:r w:rsidR="00AF5E56">
        <w:rPr>
          <w:rFonts w:cstheme="minorHAnsi"/>
          <w:b/>
          <w:bCs/>
        </w:rPr>
        <w:t>=1000</w:t>
      </w:r>
    </w:p>
    <w:p w14:paraId="5FAA9944" w14:textId="77777777" w:rsidR="009F25F4" w:rsidRDefault="009F25F4">
      <w:pPr>
        <w:rPr>
          <w:rFonts w:cstheme="minorHAnsi"/>
          <w:b/>
          <w:bCs/>
        </w:rPr>
      </w:pPr>
      <w:r>
        <w:rPr>
          <w:rFonts w:cstheme="minorHAnsi"/>
          <w:b/>
          <w:bCs/>
        </w:rPr>
        <w:br w:type="page"/>
      </w:r>
    </w:p>
    <w:p w14:paraId="7372F71F" w14:textId="559F69CC" w:rsidR="00CD58FE" w:rsidRPr="0024268D" w:rsidRDefault="00CD58FE" w:rsidP="00B10888">
      <w:pPr>
        <w:pStyle w:val="Heading1"/>
      </w:pPr>
      <w:r w:rsidRPr="0024268D">
        <w:lastRenderedPageBreak/>
        <w:t>DISCUSSION</w:t>
      </w:r>
    </w:p>
    <w:p w14:paraId="45512DD9" w14:textId="77777777" w:rsidR="00765662" w:rsidRPr="0024268D" w:rsidRDefault="00765662" w:rsidP="00CD5CB8">
      <w:pPr>
        <w:jc w:val="both"/>
        <w:rPr>
          <w:rFonts w:cstheme="minorHAnsi"/>
        </w:rPr>
      </w:pPr>
      <w:r w:rsidRPr="0024268D">
        <w:rPr>
          <w:rFonts w:cstheme="minorHAnsi"/>
        </w:rPr>
        <w:t>The comprehensive analysis of public opinion on water quality and management in South Carolina highlights a deeply ingrained concern among residents regarding the state of their water resources. This concern spans from the direct implications of water quality on health to broader environmental and economic impacts. Studies consistently show that water quality is a critical issue for communities worldwide, affecting not only public health but also biodiversity, ecosystem services, and local economies (Schwarzenbach et al., 2010). In South Carolina, residents have expressed significant anxiety over the potential health risks associated with water pollution, including the unpleasantness of water for recreational activities, the immediate risk of getting sick, and the long-term health effects of exposure to contaminated water (WHO, 2019).</w:t>
      </w:r>
    </w:p>
    <w:p w14:paraId="274E3358" w14:textId="77777777" w:rsidR="00765662" w:rsidRPr="0024268D" w:rsidRDefault="00765662" w:rsidP="00CD5CB8">
      <w:pPr>
        <w:jc w:val="both"/>
        <w:rPr>
          <w:rFonts w:cstheme="minorHAnsi"/>
        </w:rPr>
      </w:pPr>
      <w:r w:rsidRPr="0024268D">
        <w:rPr>
          <w:rFonts w:cstheme="minorHAnsi"/>
        </w:rPr>
        <w:t>The identification of major pollution sources, such as illegal dumping of toxins, runoff of pollutants, and industrial wastage, underscores the necessity for stringent regulatory measures and responsible corporate practices (Harrison, 2001). This aligns with global findings where effective water management has been linked to the implementation of comprehensive regulatory frameworks that ensure sustainable water use and pollution control (OECD, 2015).</w:t>
      </w:r>
    </w:p>
    <w:p w14:paraId="738043D6" w14:textId="77777777" w:rsidR="00765662" w:rsidRPr="0024268D" w:rsidRDefault="00765662" w:rsidP="00CD5CB8">
      <w:pPr>
        <w:jc w:val="both"/>
        <w:rPr>
          <w:rFonts w:cstheme="minorHAnsi"/>
        </w:rPr>
      </w:pPr>
      <w:r w:rsidRPr="0024268D">
        <w:rPr>
          <w:rFonts w:cstheme="minorHAnsi"/>
        </w:rPr>
        <w:t>The assignment of responsibility to a wide range of stakeholders, including government bodies, corporations, and individuals, reflects a broader understanding that water management is a shared responsibility. This is consistent with the principles of integrated water resources management (IWRM), which advocate for a coordinated approach to managing water and related resources to maximize economic and social welfare in an equitable manner without compromising the sustainability of vital ecosystems (Global Water Partnership, 2000).</w:t>
      </w:r>
    </w:p>
    <w:p w14:paraId="09925A0B" w14:textId="4A677182" w:rsidR="00765662" w:rsidRPr="0024268D" w:rsidRDefault="00765662" w:rsidP="00CD5CB8">
      <w:pPr>
        <w:jc w:val="both"/>
        <w:rPr>
          <w:rFonts w:cstheme="minorHAnsi"/>
        </w:rPr>
      </w:pPr>
      <w:r w:rsidRPr="0024268D">
        <w:rPr>
          <w:rFonts w:cstheme="minorHAnsi"/>
        </w:rPr>
        <w:t xml:space="preserve">Moreover, the strong public support for stricter water </w:t>
      </w:r>
      <w:r w:rsidR="00F3194F" w:rsidRPr="0024268D">
        <w:rPr>
          <w:rFonts w:cstheme="minorHAnsi"/>
        </w:rPr>
        <w:t>use</w:t>
      </w:r>
      <w:r w:rsidRPr="0024268D">
        <w:rPr>
          <w:rFonts w:cstheme="minorHAnsi"/>
        </w:rPr>
        <w:t xml:space="preserve"> standards and the incorporation of scientific research into water management decisions mirrors the global consensus on the need for evidence-based policies and practices in environmental stewardship (United Nations World Water Assessment </w:t>
      </w:r>
      <w:proofErr w:type="spellStart"/>
      <w:r w:rsidRPr="0024268D">
        <w:rPr>
          <w:rFonts w:cstheme="minorHAnsi"/>
        </w:rPr>
        <w:t>Programme</w:t>
      </w:r>
      <w:proofErr w:type="spellEnd"/>
      <w:r w:rsidRPr="0024268D">
        <w:rPr>
          <w:rFonts w:cstheme="minorHAnsi"/>
        </w:rPr>
        <w:t>, 2018). The call for full-cost pricing mechanisms for water services suggests a recognition of the true value of water resources and the importance of economic instruments in promoting conservation and sustainable use (Rogers, De Silva, &amp; Bhatia, 2002).</w:t>
      </w:r>
    </w:p>
    <w:p w14:paraId="47D487E5" w14:textId="77777777" w:rsidR="00765662" w:rsidRPr="0024268D" w:rsidRDefault="00765662" w:rsidP="00CD5CB8">
      <w:pPr>
        <w:jc w:val="both"/>
        <w:rPr>
          <w:rFonts w:cstheme="minorHAnsi"/>
        </w:rPr>
      </w:pPr>
      <w:r w:rsidRPr="0024268D">
        <w:rPr>
          <w:rFonts w:cstheme="minorHAnsi"/>
        </w:rPr>
        <w:t>These findings from South Carolina offer valuable insights into public perceptions and expectations regarding water quality and management, echoing broader global concerns and priorities. It highlights the urgent need for concerted efforts and innovative approaches to safeguard water resources, underscoring the critical role of governance, corporate responsibility, and community engagement in achieving sustainable water management outcomes. Future policies and strategies should be informed by these insights, integrating public concerns with best practices from around the world to ensure the long-term viability and quality of water resources in South Carolina and beyond.</w:t>
      </w:r>
    </w:p>
    <w:p w14:paraId="754BE390" w14:textId="77777777" w:rsidR="00B2740C" w:rsidRPr="0024268D" w:rsidRDefault="00B2740C" w:rsidP="00030570">
      <w:pPr>
        <w:rPr>
          <w:rFonts w:cstheme="minorHAnsi"/>
          <w:b/>
          <w:bCs/>
        </w:rPr>
      </w:pPr>
      <w:r w:rsidRPr="0024268D">
        <w:rPr>
          <w:rFonts w:cstheme="minorHAnsi"/>
          <w:b/>
          <w:bCs/>
        </w:rPr>
        <w:br w:type="page"/>
      </w:r>
    </w:p>
    <w:p w14:paraId="1BC60B66" w14:textId="25BD96B8" w:rsidR="004919D6" w:rsidRPr="0024268D" w:rsidRDefault="00A35872" w:rsidP="00030570">
      <w:pPr>
        <w:rPr>
          <w:rFonts w:cstheme="minorHAnsi"/>
          <w:b/>
          <w:bCs/>
        </w:rPr>
      </w:pPr>
      <w:r w:rsidRPr="0024268D">
        <w:rPr>
          <w:rFonts w:cstheme="minorHAnsi"/>
          <w:b/>
          <w:bCs/>
        </w:rPr>
        <w:lastRenderedPageBreak/>
        <w:t>RECO</w:t>
      </w:r>
      <w:r w:rsidRPr="00B10888">
        <w:rPr>
          <w:rStyle w:val="Heading1Char"/>
        </w:rPr>
        <w:t>MMENDATIONS</w:t>
      </w:r>
    </w:p>
    <w:p w14:paraId="7B42D4FD" w14:textId="77777777" w:rsidR="004919D6" w:rsidRPr="0024268D" w:rsidRDefault="004919D6" w:rsidP="00CD5CB8">
      <w:pPr>
        <w:jc w:val="both"/>
        <w:rPr>
          <w:rFonts w:cstheme="minorHAnsi"/>
        </w:rPr>
      </w:pPr>
      <w:r w:rsidRPr="0024268D">
        <w:rPr>
          <w:rFonts w:cstheme="minorHAnsi"/>
        </w:rPr>
        <w:t>To address the concerns highlighted by the residents of South Carolina regarding water quality and management, the following recommendations are proposed for the state government, relevant stakeholders, and policymakers:</w:t>
      </w:r>
    </w:p>
    <w:p w14:paraId="519CAA7F" w14:textId="5368F421" w:rsidR="004919D6" w:rsidRPr="00CD5CB8" w:rsidRDefault="004919D6" w:rsidP="00CD5CB8">
      <w:pPr>
        <w:pStyle w:val="ListParagraph"/>
        <w:numPr>
          <w:ilvl w:val="0"/>
          <w:numId w:val="7"/>
        </w:numPr>
        <w:jc w:val="both"/>
        <w:rPr>
          <w:rFonts w:cstheme="minorHAnsi"/>
        </w:rPr>
      </w:pPr>
      <w:r w:rsidRPr="00CD5CB8">
        <w:rPr>
          <w:rFonts w:cstheme="minorHAnsi"/>
        </w:rPr>
        <w:t>Strengthen environmental regulations concerning water quality to include stringent limits on pollutants, regular monitoring, and enforcement actions against non-compliance. This should encompass both point sources, such as industrial discharges, and non-point sources, like agricultural runoff.</w:t>
      </w:r>
    </w:p>
    <w:p w14:paraId="455A17DD" w14:textId="7C6A815B" w:rsidR="004919D6" w:rsidRPr="00CD5CB8" w:rsidRDefault="004919D6" w:rsidP="00CD5CB8">
      <w:pPr>
        <w:pStyle w:val="ListParagraph"/>
        <w:numPr>
          <w:ilvl w:val="0"/>
          <w:numId w:val="7"/>
        </w:numPr>
        <w:jc w:val="both"/>
        <w:rPr>
          <w:rFonts w:cstheme="minorHAnsi"/>
        </w:rPr>
      </w:pPr>
      <w:r w:rsidRPr="00CD5CB8">
        <w:rPr>
          <w:rFonts w:cstheme="minorHAnsi"/>
        </w:rPr>
        <w:t>Encourage industries to adopt cleaner production techniques and water-saving technologies through incentives and support programs. Implementing full-cost pricing for industrial water use can also drive efficiency and conservation.</w:t>
      </w:r>
    </w:p>
    <w:p w14:paraId="6B495272" w14:textId="1CF18B6D" w:rsidR="004919D6" w:rsidRPr="00CD5CB8" w:rsidRDefault="004919D6" w:rsidP="00CD5CB8">
      <w:pPr>
        <w:pStyle w:val="ListParagraph"/>
        <w:numPr>
          <w:ilvl w:val="0"/>
          <w:numId w:val="7"/>
        </w:numPr>
        <w:jc w:val="both"/>
        <w:rPr>
          <w:rFonts w:cstheme="minorHAnsi"/>
        </w:rPr>
      </w:pPr>
      <w:r w:rsidRPr="00CD5CB8">
        <w:rPr>
          <w:rFonts w:cstheme="minorHAnsi"/>
        </w:rPr>
        <w:t>Allocate resources towards upgrading and expanding water treatment facilities to handle pollutants effectively and cope with the demands of a growing population. This includes investments in modernizing sewage systems to reduce leaks and prevent contamination.</w:t>
      </w:r>
    </w:p>
    <w:p w14:paraId="782EC36F" w14:textId="797EA8BD" w:rsidR="004919D6" w:rsidRPr="00CD5CB8" w:rsidRDefault="004919D6" w:rsidP="00CD5CB8">
      <w:pPr>
        <w:pStyle w:val="ListParagraph"/>
        <w:numPr>
          <w:ilvl w:val="0"/>
          <w:numId w:val="7"/>
        </w:numPr>
        <w:jc w:val="both"/>
        <w:rPr>
          <w:rFonts w:cstheme="minorHAnsi"/>
        </w:rPr>
      </w:pPr>
      <w:r w:rsidRPr="00CD5CB8">
        <w:rPr>
          <w:rFonts w:cstheme="minorHAnsi"/>
        </w:rPr>
        <w:t>Develop comprehensive education campaigns to raise public awareness about the importance of water conservation, the impacts of pollution, and ways individuals can contribute to water quality improvement. Engaging communities in water management decisions can foster a sense of responsibility and collective action.</w:t>
      </w:r>
    </w:p>
    <w:p w14:paraId="3C09317F" w14:textId="0B1C5A31" w:rsidR="004919D6" w:rsidRPr="00CD5CB8" w:rsidRDefault="004919D6" w:rsidP="00CD5CB8">
      <w:pPr>
        <w:pStyle w:val="ListParagraph"/>
        <w:numPr>
          <w:ilvl w:val="0"/>
          <w:numId w:val="7"/>
        </w:numPr>
        <w:jc w:val="both"/>
        <w:rPr>
          <w:rFonts w:cstheme="minorHAnsi"/>
        </w:rPr>
      </w:pPr>
      <w:r w:rsidRPr="00CD5CB8">
        <w:rPr>
          <w:rFonts w:cstheme="minorHAnsi"/>
        </w:rPr>
        <w:t>Utilize scientific research and data analytics in water management policies and practices to ensure they are effective and adaptive to changing environmental conditions. This includes embracing innovative technologies for water quality monitoring and treatment.</w:t>
      </w:r>
    </w:p>
    <w:p w14:paraId="2A77F6AD" w14:textId="59BCC345" w:rsidR="004919D6" w:rsidRPr="00CD5CB8" w:rsidRDefault="004919D6" w:rsidP="00CD5CB8">
      <w:pPr>
        <w:pStyle w:val="ListParagraph"/>
        <w:numPr>
          <w:ilvl w:val="0"/>
          <w:numId w:val="7"/>
        </w:numPr>
        <w:jc w:val="both"/>
        <w:rPr>
          <w:rFonts w:cstheme="minorHAnsi"/>
        </w:rPr>
      </w:pPr>
      <w:r w:rsidRPr="00CD5CB8">
        <w:rPr>
          <w:rFonts w:cstheme="minorHAnsi"/>
        </w:rPr>
        <w:t>Foster collaborations between state and local governments, industries, NGOs, and communities to facilitate integrated water resources management (IWRM). Such partnerships can leverage the strengths and resources of each stakeholder for more effective water management.</w:t>
      </w:r>
    </w:p>
    <w:p w14:paraId="2CDF6091" w14:textId="399C141F" w:rsidR="004919D6" w:rsidRPr="00CD5CB8" w:rsidRDefault="004919D6" w:rsidP="00CD5CB8">
      <w:pPr>
        <w:pStyle w:val="ListParagraph"/>
        <w:numPr>
          <w:ilvl w:val="0"/>
          <w:numId w:val="7"/>
        </w:numPr>
        <w:jc w:val="both"/>
        <w:rPr>
          <w:rFonts w:cstheme="minorHAnsi"/>
        </w:rPr>
      </w:pPr>
      <w:r w:rsidRPr="00CD5CB8">
        <w:rPr>
          <w:rFonts w:cstheme="minorHAnsi"/>
        </w:rPr>
        <w:t>Implement conservation and restoration projects for lakes, rivers, and wetlands that serve as critical water sources and habitats. Protecting these areas from pollution and degradation is essential for maintaining biodiversity and ecosystem services.</w:t>
      </w:r>
    </w:p>
    <w:p w14:paraId="4D7EA3AB" w14:textId="77777777" w:rsidR="00CD5CB8" w:rsidRPr="00CD5CB8" w:rsidRDefault="004919D6" w:rsidP="005F5638">
      <w:pPr>
        <w:pStyle w:val="ListParagraph"/>
        <w:numPr>
          <w:ilvl w:val="0"/>
          <w:numId w:val="7"/>
        </w:numPr>
        <w:jc w:val="both"/>
        <w:rPr>
          <w:rFonts w:cstheme="minorHAnsi"/>
        </w:rPr>
      </w:pPr>
      <w:r w:rsidRPr="00CD5CB8">
        <w:rPr>
          <w:rFonts w:cstheme="minorHAnsi"/>
        </w:rPr>
        <w:t>Develop and implement adaptation strategies to address the challenges posed by climate change on water resources, including increased droughts, flooding, and sea-level rise. This includes improving water storage and distribution infrastructure to enhance resilience.</w:t>
      </w:r>
    </w:p>
    <w:p w14:paraId="40F661EF" w14:textId="0F04FD85" w:rsidR="00F43BEF" w:rsidRPr="00CD5CB8" w:rsidRDefault="00CD5CB8" w:rsidP="005F5638">
      <w:pPr>
        <w:pStyle w:val="ListParagraph"/>
        <w:numPr>
          <w:ilvl w:val="0"/>
          <w:numId w:val="7"/>
        </w:numPr>
        <w:jc w:val="both"/>
        <w:rPr>
          <w:rFonts w:cstheme="minorHAnsi"/>
        </w:rPr>
      </w:pPr>
      <w:r w:rsidRPr="00CD5CB8">
        <w:rPr>
          <w:rFonts w:cstheme="minorHAnsi"/>
        </w:rPr>
        <w:t>E</w:t>
      </w:r>
      <w:r w:rsidR="004919D6" w:rsidRPr="00CD5CB8">
        <w:rPr>
          <w:rFonts w:cstheme="minorHAnsi"/>
        </w:rPr>
        <w:t>nact laws that regulate the extraction of groundwater to prevent overexploitation and contamination. Licensing for groundwater use by commercial enterprises should be mandatory to ensure sustainable usage.</w:t>
      </w:r>
    </w:p>
    <w:p w14:paraId="3613485D" w14:textId="1278D7AA" w:rsidR="004621F4" w:rsidRPr="00F43BEF" w:rsidRDefault="00A35872" w:rsidP="00B10888">
      <w:pPr>
        <w:pStyle w:val="Heading1"/>
      </w:pPr>
      <w:r w:rsidRPr="00F43BEF">
        <w:br w:type="page"/>
      </w:r>
      <w:r w:rsidR="00F43BEF" w:rsidRPr="00F43BEF">
        <w:lastRenderedPageBreak/>
        <w:t>REFERENCES</w:t>
      </w:r>
    </w:p>
    <w:p w14:paraId="391417F1" w14:textId="77777777" w:rsidR="004621F4" w:rsidRPr="004621F4" w:rsidRDefault="004621F4" w:rsidP="004621F4">
      <w:pPr>
        <w:spacing w:after="0"/>
        <w:ind w:left="720" w:hanging="720"/>
        <w:jc w:val="both"/>
        <w:rPr>
          <w:rFonts w:cstheme="minorHAnsi"/>
        </w:rPr>
      </w:pPr>
      <w:r w:rsidRPr="004621F4">
        <w:rPr>
          <w:rFonts w:cstheme="minorHAnsi"/>
        </w:rPr>
        <w:t>Bandura, A. (2001). Social cognitive theory: An agentic perspective. Annual review of psychology, 52(1), 1-26.</w:t>
      </w:r>
    </w:p>
    <w:p w14:paraId="52E743DA" w14:textId="77777777" w:rsidR="004621F4" w:rsidRPr="004621F4" w:rsidRDefault="004621F4" w:rsidP="004621F4">
      <w:pPr>
        <w:spacing w:after="0"/>
        <w:ind w:left="720" w:hanging="720"/>
        <w:jc w:val="both"/>
        <w:rPr>
          <w:rFonts w:cstheme="minorHAnsi"/>
        </w:rPr>
      </w:pPr>
      <w:r w:rsidRPr="004621F4">
        <w:rPr>
          <w:rFonts w:cstheme="minorHAnsi"/>
        </w:rPr>
        <w:t>Cvetkovich, G., &amp; Earle, T. C. (1991). The construction of justice: A case study of public participation in land management. Journal of Social Issues, 47(4), 89-103.</w:t>
      </w:r>
    </w:p>
    <w:p w14:paraId="0D22F118" w14:textId="77777777" w:rsidR="004621F4" w:rsidRPr="004621F4" w:rsidRDefault="004621F4" w:rsidP="004621F4">
      <w:pPr>
        <w:spacing w:after="0"/>
        <w:ind w:left="720" w:hanging="720"/>
        <w:jc w:val="both"/>
        <w:rPr>
          <w:rFonts w:cstheme="minorHAnsi"/>
        </w:rPr>
      </w:pPr>
      <w:r w:rsidRPr="004621F4">
        <w:rPr>
          <w:rFonts w:cstheme="minorHAnsi"/>
        </w:rPr>
        <w:t>Grossarth, S. K., &amp; Hecht, A. D. (2007). Sustainability at the US Environmental Protection Agency: 1970–2020. Ecological Engineering, 30(1), 1-8.</w:t>
      </w:r>
    </w:p>
    <w:p w14:paraId="1087D29B" w14:textId="77777777" w:rsidR="004621F4" w:rsidRPr="004621F4" w:rsidRDefault="004621F4" w:rsidP="004621F4">
      <w:pPr>
        <w:spacing w:after="0"/>
        <w:ind w:left="720" w:hanging="720"/>
        <w:jc w:val="both"/>
        <w:rPr>
          <w:rFonts w:cstheme="minorHAnsi"/>
        </w:rPr>
      </w:pPr>
      <w:r w:rsidRPr="004621F4">
        <w:rPr>
          <w:rFonts w:cstheme="minorHAnsi"/>
        </w:rPr>
        <w:t>Gilmore, J. N., &amp; Troutman, B. (2020). Articulating infrastructure to water: Agri-culture and Google’s South Carolina data center. International journal of cultural studies, 23(6), 916-931.</w:t>
      </w:r>
    </w:p>
    <w:p w14:paraId="45A73037" w14:textId="77777777" w:rsidR="004621F4" w:rsidRPr="004621F4" w:rsidRDefault="004621F4" w:rsidP="004621F4">
      <w:pPr>
        <w:spacing w:after="0"/>
        <w:ind w:left="720" w:hanging="720"/>
        <w:jc w:val="both"/>
        <w:rPr>
          <w:rFonts w:cstheme="minorHAnsi"/>
        </w:rPr>
      </w:pPr>
      <w:r w:rsidRPr="004621F4">
        <w:rPr>
          <w:rFonts w:cstheme="minorHAnsi"/>
        </w:rPr>
        <w:t>Global Water Partnership. (2000). Integrated Water Resources Management. TAC Background Papers No. 4, Stockholm.</w:t>
      </w:r>
    </w:p>
    <w:p w14:paraId="39F198C1" w14:textId="77777777" w:rsidR="004621F4" w:rsidRPr="004621F4" w:rsidRDefault="004621F4" w:rsidP="004621F4">
      <w:pPr>
        <w:spacing w:after="0"/>
        <w:ind w:left="720" w:hanging="720"/>
        <w:jc w:val="both"/>
        <w:rPr>
          <w:rFonts w:cstheme="minorHAnsi"/>
        </w:rPr>
      </w:pPr>
      <w:r w:rsidRPr="004621F4">
        <w:rPr>
          <w:rFonts w:cstheme="minorHAnsi"/>
        </w:rPr>
        <w:t>Harrison, E. Z. (2001). The challenge of affording water. Environment: Science and Policy for Sustainable Development, 43(3), 8-18.</w:t>
      </w:r>
    </w:p>
    <w:p w14:paraId="047DF7BD" w14:textId="77777777" w:rsidR="004621F4" w:rsidRPr="004621F4" w:rsidRDefault="004621F4" w:rsidP="004621F4">
      <w:pPr>
        <w:spacing w:after="0"/>
        <w:ind w:left="720" w:hanging="720"/>
        <w:jc w:val="both"/>
        <w:rPr>
          <w:rFonts w:cstheme="minorHAnsi"/>
        </w:rPr>
      </w:pPr>
      <w:r w:rsidRPr="004621F4">
        <w:rPr>
          <w:rFonts w:cstheme="minorHAnsi"/>
        </w:rPr>
        <w:t>Maddux, J. E., &amp; Rogers, R. W. (1983). Protection motivation and self-efficacy: A revised theory of fear appeals and attitude change. Journal of experimental social psychology, 19(5), 469-479.</w:t>
      </w:r>
    </w:p>
    <w:p w14:paraId="6F95B60B" w14:textId="77777777" w:rsidR="004621F4" w:rsidRPr="004621F4" w:rsidRDefault="004621F4" w:rsidP="004621F4">
      <w:pPr>
        <w:spacing w:after="0"/>
        <w:ind w:left="720" w:hanging="720"/>
        <w:jc w:val="both"/>
        <w:rPr>
          <w:rFonts w:cstheme="minorHAnsi"/>
        </w:rPr>
      </w:pPr>
      <w:r w:rsidRPr="004621F4">
        <w:rPr>
          <w:rFonts w:cstheme="minorHAnsi"/>
        </w:rPr>
        <w:t>Majone, G. (1996). Regulating Europe. Routledge.</w:t>
      </w:r>
    </w:p>
    <w:p w14:paraId="5D75C087" w14:textId="77777777" w:rsidR="004621F4" w:rsidRPr="004621F4" w:rsidRDefault="004621F4" w:rsidP="004621F4">
      <w:pPr>
        <w:spacing w:after="0"/>
        <w:ind w:left="720" w:hanging="720"/>
        <w:jc w:val="both"/>
        <w:rPr>
          <w:rFonts w:cstheme="minorHAnsi"/>
        </w:rPr>
      </w:pPr>
      <w:r w:rsidRPr="004621F4">
        <w:rPr>
          <w:rFonts w:cstheme="minorHAnsi"/>
        </w:rPr>
        <w:t xml:space="preserve">OECD. (2015). OECD Principles on Water Governance. </w:t>
      </w:r>
      <w:proofErr w:type="spellStart"/>
      <w:r w:rsidRPr="004621F4">
        <w:rPr>
          <w:rFonts w:cstheme="minorHAnsi"/>
        </w:rPr>
        <w:t>Organisation</w:t>
      </w:r>
      <w:proofErr w:type="spellEnd"/>
      <w:r w:rsidRPr="004621F4">
        <w:rPr>
          <w:rFonts w:cstheme="minorHAnsi"/>
        </w:rPr>
        <w:t xml:space="preserve"> for Economic Co-operation and Development, Paris.</w:t>
      </w:r>
    </w:p>
    <w:p w14:paraId="0967D0B1" w14:textId="77777777" w:rsidR="004621F4" w:rsidRPr="004621F4" w:rsidRDefault="004621F4" w:rsidP="004621F4">
      <w:pPr>
        <w:spacing w:after="0"/>
        <w:ind w:left="720" w:hanging="720"/>
        <w:jc w:val="both"/>
        <w:rPr>
          <w:rFonts w:cstheme="minorHAnsi"/>
        </w:rPr>
      </w:pPr>
      <w:r w:rsidRPr="004621F4">
        <w:rPr>
          <w:rFonts w:cstheme="minorHAnsi"/>
        </w:rPr>
        <w:t>Olson, M. (1965). The Logic of Collective Action: Public Goods and the Theory of Groups. Harvard University Press.</w:t>
      </w:r>
    </w:p>
    <w:p w14:paraId="6EBDBB03" w14:textId="77777777" w:rsidR="004621F4" w:rsidRPr="004621F4" w:rsidRDefault="004621F4" w:rsidP="004621F4">
      <w:pPr>
        <w:spacing w:after="0"/>
        <w:ind w:left="720" w:hanging="720"/>
        <w:jc w:val="both"/>
        <w:rPr>
          <w:rFonts w:cstheme="minorHAnsi"/>
        </w:rPr>
      </w:pPr>
      <w:r w:rsidRPr="004621F4">
        <w:rPr>
          <w:rFonts w:cstheme="minorHAnsi"/>
        </w:rPr>
        <w:t xml:space="preserve">Pétré, M. A., Genereux, D. P., </w:t>
      </w:r>
      <w:proofErr w:type="spellStart"/>
      <w:r w:rsidRPr="004621F4">
        <w:rPr>
          <w:rFonts w:cstheme="minorHAnsi"/>
        </w:rPr>
        <w:t>Koropeckyj</w:t>
      </w:r>
      <w:proofErr w:type="spellEnd"/>
      <w:r w:rsidRPr="004621F4">
        <w:rPr>
          <w:rFonts w:cstheme="minorHAnsi"/>
        </w:rPr>
        <w:t xml:space="preserve">-Cox, L., Knappe, D. R., </w:t>
      </w:r>
      <w:proofErr w:type="spellStart"/>
      <w:r w:rsidRPr="004621F4">
        <w:rPr>
          <w:rFonts w:cstheme="minorHAnsi"/>
        </w:rPr>
        <w:t>Duboscq</w:t>
      </w:r>
      <w:proofErr w:type="spellEnd"/>
      <w:r w:rsidRPr="004621F4">
        <w:rPr>
          <w:rFonts w:cstheme="minorHAnsi"/>
        </w:rPr>
        <w:t>, S., Gilmore, T. E., &amp; Hopkins, Z. R. (2021). Per-and polyfluoroalkyl substance (PFAS) transport from groundwater to streams near a PFAS manufacturing facility in North Carolina, USA. Environmental science &amp; technology, 55(9), 5848-5856.</w:t>
      </w:r>
    </w:p>
    <w:p w14:paraId="7FBC6270" w14:textId="77777777" w:rsidR="004621F4" w:rsidRPr="004621F4" w:rsidRDefault="004621F4" w:rsidP="004621F4">
      <w:pPr>
        <w:spacing w:after="0"/>
        <w:ind w:left="720" w:hanging="720"/>
        <w:jc w:val="both"/>
        <w:rPr>
          <w:rFonts w:cstheme="minorHAnsi"/>
        </w:rPr>
      </w:pPr>
      <w:r w:rsidRPr="004621F4">
        <w:rPr>
          <w:rFonts w:cstheme="minorHAnsi"/>
        </w:rPr>
        <w:t>Rogers, R. W. (1975). A protection motivation theory of fear appeals and attitude change1. The journal of psychology, 91(1), 93-114.</w:t>
      </w:r>
    </w:p>
    <w:p w14:paraId="791968BB" w14:textId="77777777" w:rsidR="004621F4" w:rsidRPr="004621F4" w:rsidRDefault="004621F4" w:rsidP="004621F4">
      <w:pPr>
        <w:spacing w:after="0"/>
        <w:ind w:left="720" w:hanging="720"/>
        <w:jc w:val="both"/>
        <w:rPr>
          <w:rFonts w:cstheme="minorHAnsi"/>
        </w:rPr>
      </w:pPr>
      <w:r w:rsidRPr="004621F4">
        <w:rPr>
          <w:rFonts w:cstheme="minorHAnsi"/>
        </w:rPr>
        <w:t>Rogers, R. W. (1985). Attitude change and information integration in fear appeals. Psychological reports, 56(1), 179-182.</w:t>
      </w:r>
    </w:p>
    <w:p w14:paraId="5ED3CC7C" w14:textId="77777777" w:rsidR="004621F4" w:rsidRPr="004621F4" w:rsidRDefault="004621F4" w:rsidP="004621F4">
      <w:pPr>
        <w:spacing w:after="0"/>
        <w:ind w:left="720" w:hanging="720"/>
        <w:jc w:val="both"/>
        <w:rPr>
          <w:rFonts w:cstheme="minorHAnsi"/>
        </w:rPr>
      </w:pPr>
      <w:r w:rsidRPr="004621F4">
        <w:rPr>
          <w:rFonts w:cstheme="minorHAnsi"/>
        </w:rPr>
        <w:t>Rogers, P., De Silva, R., &amp; Bhatia, R. (2002). Water is an economic good: How to use prices to promote equity, efficiency, and sustainability. Water Policy, 4(1), 1-17.</w:t>
      </w:r>
    </w:p>
    <w:p w14:paraId="7E58A94E" w14:textId="77777777" w:rsidR="004621F4" w:rsidRPr="004621F4" w:rsidRDefault="004621F4" w:rsidP="004621F4">
      <w:pPr>
        <w:spacing w:after="0"/>
        <w:ind w:left="720" w:hanging="720"/>
        <w:jc w:val="both"/>
        <w:rPr>
          <w:rFonts w:cstheme="minorHAnsi"/>
        </w:rPr>
      </w:pPr>
      <w:r w:rsidRPr="004621F4">
        <w:rPr>
          <w:rFonts w:cstheme="minorHAnsi"/>
        </w:rPr>
        <w:t>Schwarzenbach, R. P., Egli, T., Hofstetter, T. B., von Gunten, U., &amp; Wehrli, B. (2010). Global water pollution and human health. Annual Review of Environment and Resources, 35, 109-136.</w:t>
      </w:r>
    </w:p>
    <w:p w14:paraId="2A6403A2" w14:textId="77777777" w:rsidR="004621F4" w:rsidRPr="004621F4" w:rsidRDefault="004621F4" w:rsidP="004621F4">
      <w:pPr>
        <w:spacing w:after="0"/>
        <w:ind w:left="720" w:hanging="720"/>
        <w:jc w:val="both"/>
        <w:rPr>
          <w:rFonts w:cstheme="minorHAnsi"/>
        </w:rPr>
      </w:pPr>
      <w:r w:rsidRPr="004621F4">
        <w:rPr>
          <w:rFonts w:cstheme="minorHAnsi"/>
        </w:rPr>
        <w:t xml:space="preserve">United Nations World Water Assessment </w:t>
      </w:r>
      <w:proofErr w:type="spellStart"/>
      <w:r w:rsidRPr="004621F4">
        <w:rPr>
          <w:rFonts w:cstheme="minorHAnsi"/>
        </w:rPr>
        <w:t>Programme</w:t>
      </w:r>
      <w:proofErr w:type="spellEnd"/>
      <w:r w:rsidRPr="004621F4">
        <w:rPr>
          <w:rFonts w:cstheme="minorHAnsi"/>
        </w:rPr>
        <w:t>. (2018). The United Nations World Water Development Report 2018: Nature-Based Solutions for Water. UNESCO, Paris.</w:t>
      </w:r>
    </w:p>
    <w:p w14:paraId="59EC1FB6" w14:textId="77777777" w:rsidR="004621F4" w:rsidRPr="004621F4" w:rsidRDefault="004621F4" w:rsidP="004621F4">
      <w:pPr>
        <w:spacing w:after="0"/>
        <w:ind w:left="720" w:hanging="720"/>
        <w:jc w:val="both"/>
        <w:rPr>
          <w:rFonts w:cstheme="minorHAnsi"/>
        </w:rPr>
      </w:pPr>
      <w:r w:rsidRPr="004621F4">
        <w:rPr>
          <w:rFonts w:cstheme="minorHAnsi"/>
        </w:rPr>
        <w:t>Ureta, J. U., Ureta, J. C., Bower, L. M., Peoples, B. K., &amp; Motallebi, M. (2024). The value of improving freshwater ecosystem services: South Carolina residents’ willingness to pay for improved water quality. Journal of Environmental Management, 353, 120260.</w:t>
      </w:r>
    </w:p>
    <w:p w14:paraId="52897C5B" w14:textId="77777777" w:rsidR="004621F4" w:rsidRPr="004621F4" w:rsidRDefault="004621F4" w:rsidP="004621F4">
      <w:pPr>
        <w:spacing w:after="0"/>
        <w:ind w:left="720" w:hanging="720"/>
        <w:jc w:val="both"/>
        <w:rPr>
          <w:rFonts w:cstheme="minorHAnsi"/>
        </w:rPr>
      </w:pPr>
      <w:r w:rsidRPr="004621F4">
        <w:rPr>
          <w:rFonts w:cstheme="minorHAnsi"/>
        </w:rPr>
        <w:t>Weick, K. E. (1995). Sensemaking in Organizations. Sage Publications.</w:t>
      </w:r>
    </w:p>
    <w:p w14:paraId="7F7496D5" w14:textId="77777777" w:rsidR="004621F4" w:rsidRPr="004621F4" w:rsidRDefault="004621F4" w:rsidP="004621F4">
      <w:pPr>
        <w:spacing w:after="0"/>
        <w:ind w:left="720" w:hanging="720"/>
        <w:jc w:val="both"/>
        <w:rPr>
          <w:rFonts w:cstheme="minorHAnsi"/>
        </w:rPr>
      </w:pPr>
      <w:r w:rsidRPr="004621F4">
        <w:rPr>
          <w:rFonts w:cstheme="minorHAnsi"/>
        </w:rPr>
        <w:t>World Health Organization (WHO). (2019). Guidelines for Drinking-water Quality, 4th edition. World Health Organization, Geneva.</w:t>
      </w:r>
    </w:p>
    <w:sectPr w:rsidR="004621F4" w:rsidRPr="004621F4" w:rsidSect="00C117B3">
      <w:footerReference w:type="default" r:id="rId9"/>
      <w:pgSz w:w="12240" w:h="15840"/>
      <w:pgMar w:top="1440" w:right="1440" w:bottom="1440" w:left="1440" w:header="720" w:footer="863"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BDAA" w14:textId="77777777" w:rsidR="00436936" w:rsidRDefault="00436936" w:rsidP="000505FC">
      <w:pPr>
        <w:spacing w:after="0" w:line="240" w:lineRule="auto"/>
      </w:pPr>
      <w:r>
        <w:separator/>
      </w:r>
    </w:p>
  </w:endnote>
  <w:endnote w:type="continuationSeparator" w:id="0">
    <w:p w14:paraId="08A8122F" w14:textId="77777777" w:rsidR="00436936" w:rsidRDefault="00436936" w:rsidP="0005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9826260"/>
      <w:docPartObj>
        <w:docPartGallery w:val="Page Numbers (Bottom of Page)"/>
        <w:docPartUnique/>
      </w:docPartObj>
    </w:sdtPr>
    <w:sdtEndPr>
      <w:rPr>
        <w:noProof/>
      </w:rPr>
    </w:sdtEndPr>
    <w:sdtContent>
      <w:p w14:paraId="1A4B41B4" w14:textId="03835511" w:rsidR="000505FC" w:rsidRPr="000505FC" w:rsidRDefault="000505FC" w:rsidP="006834CB">
        <w:pPr>
          <w:pStyle w:val="Footer"/>
          <w:tabs>
            <w:tab w:val="clear" w:pos="4680"/>
            <w:tab w:val="clear" w:pos="9360"/>
            <w:tab w:val="left" w:pos="1890"/>
          </w:tabs>
          <w:ind w:left="1440" w:right="990" w:hanging="1440"/>
          <w:rPr>
            <w:sz w:val="20"/>
            <w:szCs w:val="20"/>
          </w:rPr>
        </w:pPr>
        <w:r w:rsidRPr="000505FC">
          <w:rPr>
            <w:sz w:val="20"/>
            <w:szCs w:val="20"/>
          </w:rPr>
          <w:t xml:space="preserve">Page | </w:t>
        </w:r>
        <w:r w:rsidRPr="000505FC">
          <w:rPr>
            <w:sz w:val="20"/>
            <w:szCs w:val="20"/>
          </w:rPr>
          <w:fldChar w:fldCharType="begin"/>
        </w:r>
        <w:r w:rsidRPr="000505FC">
          <w:rPr>
            <w:sz w:val="20"/>
            <w:szCs w:val="20"/>
          </w:rPr>
          <w:instrText xml:space="preserve"> PAGE   \* MERGEFORMAT </w:instrText>
        </w:r>
        <w:r w:rsidRPr="000505FC">
          <w:rPr>
            <w:sz w:val="20"/>
            <w:szCs w:val="20"/>
          </w:rPr>
          <w:fldChar w:fldCharType="separate"/>
        </w:r>
        <w:r w:rsidRPr="000505FC">
          <w:rPr>
            <w:noProof/>
            <w:sz w:val="20"/>
            <w:szCs w:val="20"/>
          </w:rPr>
          <w:t>2</w:t>
        </w:r>
        <w:r w:rsidRPr="000505FC">
          <w:rPr>
            <w:noProof/>
            <w:sz w:val="20"/>
            <w:szCs w:val="20"/>
          </w:rPr>
          <w:fldChar w:fldCharType="end"/>
        </w:r>
        <w:r w:rsidRPr="000505FC">
          <w:rPr>
            <w:noProof/>
            <w:sz w:val="20"/>
            <w:szCs w:val="20"/>
          </w:rPr>
          <w:tab/>
        </w:r>
        <w:r w:rsidR="006834CB" w:rsidRPr="006834CB">
          <w:rPr>
            <w:noProof/>
            <w:sz w:val="20"/>
            <w:szCs w:val="20"/>
          </w:rPr>
          <w:t>"Understanding the Influence of Perceived Susceptibility, Health Risk, and Government Trust on Risk Aversion and Recreational Behavior in Tourism Settings"</w:t>
        </w:r>
        <w:r w:rsidRPr="000505FC">
          <w:rPr>
            <w:noProof/>
            <w:sz w:val="20"/>
            <w:szCs w:val="20"/>
          </w:rPr>
          <w:tab/>
        </w:r>
      </w:p>
    </w:sdtContent>
  </w:sdt>
  <w:p w14:paraId="4D52BAD8" w14:textId="77777777" w:rsidR="000505FC" w:rsidRPr="000505FC" w:rsidRDefault="000505FC" w:rsidP="000505FC">
    <w:pPr>
      <w:pStyle w:val="Footer"/>
      <w:tabs>
        <w:tab w:val="clear" w:pos="9360"/>
      </w:tabs>
      <w:ind w:left="1260" w:hanging="19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A3E1" w14:textId="77777777" w:rsidR="00436936" w:rsidRDefault="00436936" w:rsidP="000505FC">
      <w:pPr>
        <w:spacing w:after="0" w:line="240" w:lineRule="auto"/>
      </w:pPr>
      <w:r>
        <w:separator/>
      </w:r>
    </w:p>
  </w:footnote>
  <w:footnote w:type="continuationSeparator" w:id="0">
    <w:p w14:paraId="16049A0C" w14:textId="77777777" w:rsidR="00436936" w:rsidRDefault="00436936" w:rsidP="0005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5F4"/>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D6711"/>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A4E23"/>
    <w:multiLevelType w:val="hybridMultilevel"/>
    <w:tmpl w:val="557E2E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0199B"/>
    <w:multiLevelType w:val="hybridMultilevel"/>
    <w:tmpl w:val="9DCAE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4A20F7"/>
    <w:multiLevelType w:val="hybridMultilevel"/>
    <w:tmpl w:val="75688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B35EBD"/>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BE1D71"/>
    <w:multiLevelType w:val="hybridMultilevel"/>
    <w:tmpl w:val="A0C43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30113"/>
    <w:multiLevelType w:val="hybridMultilevel"/>
    <w:tmpl w:val="282ED638"/>
    <w:lvl w:ilvl="0" w:tplc="B0F8B5A0">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676B4"/>
    <w:multiLevelType w:val="multilevel"/>
    <w:tmpl w:val="578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9186676">
    <w:abstractNumId w:val="8"/>
  </w:num>
  <w:num w:numId="2" w16cid:durableId="481166824">
    <w:abstractNumId w:val="6"/>
  </w:num>
  <w:num w:numId="3" w16cid:durableId="1475683864">
    <w:abstractNumId w:val="0"/>
  </w:num>
  <w:num w:numId="4" w16cid:durableId="1087766711">
    <w:abstractNumId w:val="5"/>
  </w:num>
  <w:num w:numId="5" w16cid:durableId="1229339466">
    <w:abstractNumId w:val="4"/>
  </w:num>
  <w:num w:numId="6" w16cid:durableId="1342122033">
    <w:abstractNumId w:val="1"/>
  </w:num>
  <w:num w:numId="7" w16cid:durableId="329522149">
    <w:abstractNumId w:val="3"/>
  </w:num>
  <w:num w:numId="8" w16cid:durableId="1944916953">
    <w:abstractNumId w:val="2"/>
  </w:num>
  <w:num w:numId="9" w16cid:durableId="2126918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B6"/>
    <w:rsid w:val="00002317"/>
    <w:rsid w:val="00022FC7"/>
    <w:rsid w:val="000257F3"/>
    <w:rsid w:val="00030570"/>
    <w:rsid w:val="00042ABC"/>
    <w:rsid w:val="00042F4B"/>
    <w:rsid w:val="000505FC"/>
    <w:rsid w:val="00053826"/>
    <w:rsid w:val="000632FA"/>
    <w:rsid w:val="00063D89"/>
    <w:rsid w:val="0006774A"/>
    <w:rsid w:val="00075C75"/>
    <w:rsid w:val="00083136"/>
    <w:rsid w:val="0008400B"/>
    <w:rsid w:val="00084462"/>
    <w:rsid w:val="00086636"/>
    <w:rsid w:val="00087890"/>
    <w:rsid w:val="00090DB5"/>
    <w:rsid w:val="000A2329"/>
    <w:rsid w:val="000A6CAB"/>
    <w:rsid w:val="000B2CAA"/>
    <w:rsid w:val="000B6BC9"/>
    <w:rsid w:val="000C0BAB"/>
    <w:rsid w:val="000C6140"/>
    <w:rsid w:val="000D2CA7"/>
    <w:rsid w:val="000D7CB2"/>
    <w:rsid w:val="000E0AE0"/>
    <w:rsid w:val="000E0E25"/>
    <w:rsid w:val="000E39FF"/>
    <w:rsid w:val="000E3E51"/>
    <w:rsid w:val="000E4C1E"/>
    <w:rsid w:val="00116D38"/>
    <w:rsid w:val="0012700C"/>
    <w:rsid w:val="00146513"/>
    <w:rsid w:val="00155755"/>
    <w:rsid w:val="00155DF2"/>
    <w:rsid w:val="00160952"/>
    <w:rsid w:val="001740E0"/>
    <w:rsid w:val="00177383"/>
    <w:rsid w:val="00182F18"/>
    <w:rsid w:val="001B282F"/>
    <w:rsid w:val="001C00DC"/>
    <w:rsid w:val="001C257C"/>
    <w:rsid w:val="001C77DC"/>
    <w:rsid w:val="001D362B"/>
    <w:rsid w:val="001F1BEF"/>
    <w:rsid w:val="001F1C13"/>
    <w:rsid w:val="001F75FC"/>
    <w:rsid w:val="00203345"/>
    <w:rsid w:val="00205405"/>
    <w:rsid w:val="00206EF0"/>
    <w:rsid w:val="00217E9B"/>
    <w:rsid w:val="00220A10"/>
    <w:rsid w:val="00221FCF"/>
    <w:rsid w:val="00226FED"/>
    <w:rsid w:val="00227AE0"/>
    <w:rsid w:val="00230E72"/>
    <w:rsid w:val="00240C25"/>
    <w:rsid w:val="0024268D"/>
    <w:rsid w:val="00242D16"/>
    <w:rsid w:val="002467FB"/>
    <w:rsid w:val="00251277"/>
    <w:rsid w:val="002568C7"/>
    <w:rsid w:val="00267B5E"/>
    <w:rsid w:val="002719EC"/>
    <w:rsid w:val="00271D6F"/>
    <w:rsid w:val="00276A2C"/>
    <w:rsid w:val="00277612"/>
    <w:rsid w:val="00277D09"/>
    <w:rsid w:val="00283A32"/>
    <w:rsid w:val="00290806"/>
    <w:rsid w:val="0029412A"/>
    <w:rsid w:val="00296BE8"/>
    <w:rsid w:val="002A402C"/>
    <w:rsid w:val="002A4700"/>
    <w:rsid w:val="002D2861"/>
    <w:rsid w:val="002D2FDA"/>
    <w:rsid w:val="002E5A34"/>
    <w:rsid w:val="002F1D05"/>
    <w:rsid w:val="002F633B"/>
    <w:rsid w:val="0030084D"/>
    <w:rsid w:val="00301CAA"/>
    <w:rsid w:val="00302049"/>
    <w:rsid w:val="0030216B"/>
    <w:rsid w:val="0030367F"/>
    <w:rsid w:val="00304A72"/>
    <w:rsid w:val="003134B6"/>
    <w:rsid w:val="0031674C"/>
    <w:rsid w:val="00320798"/>
    <w:rsid w:val="00320F66"/>
    <w:rsid w:val="00331A31"/>
    <w:rsid w:val="003339FD"/>
    <w:rsid w:val="003364F9"/>
    <w:rsid w:val="00342912"/>
    <w:rsid w:val="00352B8A"/>
    <w:rsid w:val="003579DD"/>
    <w:rsid w:val="00362ED5"/>
    <w:rsid w:val="00367BC5"/>
    <w:rsid w:val="003758F3"/>
    <w:rsid w:val="0037771E"/>
    <w:rsid w:val="00380B27"/>
    <w:rsid w:val="0039063D"/>
    <w:rsid w:val="0039421B"/>
    <w:rsid w:val="00394FA1"/>
    <w:rsid w:val="003A14C2"/>
    <w:rsid w:val="003A2BA9"/>
    <w:rsid w:val="003A61B3"/>
    <w:rsid w:val="003B42A4"/>
    <w:rsid w:val="003B7AD9"/>
    <w:rsid w:val="003C2113"/>
    <w:rsid w:val="003E73B2"/>
    <w:rsid w:val="003F6ECD"/>
    <w:rsid w:val="00402520"/>
    <w:rsid w:val="00406A9B"/>
    <w:rsid w:val="00420957"/>
    <w:rsid w:val="00423A59"/>
    <w:rsid w:val="00433C3A"/>
    <w:rsid w:val="00434B3F"/>
    <w:rsid w:val="00436936"/>
    <w:rsid w:val="00441607"/>
    <w:rsid w:val="0045236D"/>
    <w:rsid w:val="00460DB1"/>
    <w:rsid w:val="004621F4"/>
    <w:rsid w:val="004706FA"/>
    <w:rsid w:val="0047488C"/>
    <w:rsid w:val="004919D6"/>
    <w:rsid w:val="004940AC"/>
    <w:rsid w:val="004A586A"/>
    <w:rsid w:val="004B0303"/>
    <w:rsid w:val="004B27D5"/>
    <w:rsid w:val="004B3C24"/>
    <w:rsid w:val="004C1202"/>
    <w:rsid w:val="004C5070"/>
    <w:rsid w:val="004C55FA"/>
    <w:rsid w:val="004E4FF7"/>
    <w:rsid w:val="004E5C81"/>
    <w:rsid w:val="004F461E"/>
    <w:rsid w:val="004F7DD1"/>
    <w:rsid w:val="00517DA5"/>
    <w:rsid w:val="00524439"/>
    <w:rsid w:val="00524E02"/>
    <w:rsid w:val="0053095E"/>
    <w:rsid w:val="00530F05"/>
    <w:rsid w:val="005337DD"/>
    <w:rsid w:val="00535172"/>
    <w:rsid w:val="005419F8"/>
    <w:rsid w:val="005450A7"/>
    <w:rsid w:val="00561F64"/>
    <w:rsid w:val="00584BA1"/>
    <w:rsid w:val="005A0E83"/>
    <w:rsid w:val="005A47D6"/>
    <w:rsid w:val="005B7278"/>
    <w:rsid w:val="005C0490"/>
    <w:rsid w:val="005C1A92"/>
    <w:rsid w:val="005C1EBE"/>
    <w:rsid w:val="005C5CB3"/>
    <w:rsid w:val="005D6A6C"/>
    <w:rsid w:val="005E1360"/>
    <w:rsid w:val="005E58C2"/>
    <w:rsid w:val="005F2A13"/>
    <w:rsid w:val="00601766"/>
    <w:rsid w:val="00603202"/>
    <w:rsid w:val="0060480F"/>
    <w:rsid w:val="00617526"/>
    <w:rsid w:val="006221E0"/>
    <w:rsid w:val="00622A11"/>
    <w:rsid w:val="006433AF"/>
    <w:rsid w:val="0064366E"/>
    <w:rsid w:val="006544F4"/>
    <w:rsid w:val="006834CB"/>
    <w:rsid w:val="00691C08"/>
    <w:rsid w:val="006A67CE"/>
    <w:rsid w:val="006B45BF"/>
    <w:rsid w:val="006B60C9"/>
    <w:rsid w:val="006C0F8B"/>
    <w:rsid w:val="006D36D9"/>
    <w:rsid w:val="006D4074"/>
    <w:rsid w:val="006D742A"/>
    <w:rsid w:val="006F1A4B"/>
    <w:rsid w:val="006F1E97"/>
    <w:rsid w:val="006F374D"/>
    <w:rsid w:val="006F38C2"/>
    <w:rsid w:val="00700AFA"/>
    <w:rsid w:val="00701B7A"/>
    <w:rsid w:val="007068E1"/>
    <w:rsid w:val="007163ED"/>
    <w:rsid w:val="007503AE"/>
    <w:rsid w:val="00765662"/>
    <w:rsid w:val="007707ED"/>
    <w:rsid w:val="00775FA4"/>
    <w:rsid w:val="00776BD4"/>
    <w:rsid w:val="007809E6"/>
    <w:rsid w:val="0078234C"/>
    <w:rsid w:val="00784817"/>
    <w:rsid w:val="00785333"/>
    <w:rsid w:val="007A2F7E"/>
    <w:rsid w:val="007A5E39"/>
    <w:rsid w:val="007A763F"/>
    <w:rsid w:val="007B0A32"/>
    <w:rsid w:val="007B4A57"/>
    <w:rsid w:val="007C3CC4"/>
    <w:rsid w:val="007C5A08"/>
    <w:rsid w:val="007C6BF9"/>
    <w:rsid w:val="007C71CF"/>
    <w:rsid w:val="007D24F3"/>
    <w:rsid w:val="007D2864"/>
    <w:rsid w:val="007D3865"/>
    <w:rsid w:val="007D53FD"/>
    <w:rsid w:val="007E7244"/>
    <w:rsid w:val="0080605C"/>
    <w:rsid w:val="00806A07"/>
    <w:rsid w:val="0081138A"/>
    <w:rsid w:val="00813DD4"/>
    <w:rsid w:val="0082022F"/>
    <w:rsid w:val="008230E5"/>
    <w:rsid w:val="008423A0"/>
    <w:rsid w:val="00846AD2"/>
    <w:rsid w:val="00853361"/>
    <w:rsid w:val="00871665"/>
    <w:rsid w:val="00871C22"/>
    <w:rsid w:val="00873E79"/>
    <w:rsid w:val="00874ED1"/>
    <w:rsid w:val="00875225"/>
    <w:rsid w:val="00883DED"/>
    <w:rsid w:val="00885072"/>
    <w:rsid w:val="00891B23"/>
    <w:rsid w:val="008A4FB0"/>
    <w:rsid w:val="008C01B7"/>
    <w:rsid w:val="008D13DE"/>
    <w:rsid w:val="008D35A0"/>
    <w:rsid w:val="008D3DBD"/>
    <w:rsid w:val="008D6DB3"/>
    <w:rsid w:val="008E7D48"/>
    <w:rsid w:val="00900A2A"/>
    <w:rsid w:val="009050FF"/>
    <w:rsid w:val="009108E6"/>
    <w:rsid w:val="00913267"/>
    <w:rsid w:val="009226E2"/>
    <w:rsid w:val="00922E84"/>
    <w:rsid w:val="0092342F"/>
    <w:rsid w:val="009324A5"/>
    <w:rsid w:val="00966E28"/>
    <w:rsid w:val="009673C7"/>
    <w:rsid w:val="00986ED4"/>
    <w:rsid w:val="00990081"/>
    <w:rsid w:val="0099434E"/>
    <w:rsid w:val="00995A24"/>
    <w:rsid w:val="009A0DBD"/>
    <w:rsid w:val="009A5232"/>
    <w:rsid w:val="009A6864"/>
    <w:rsid w:val="009C08EC"/>
    <w:rsid w:val="009C14BD"/>
    <w:rsid w:val="009C501B"/>
    <w:rsid w:val="009C619E"/>
    <w:rsid w:val="009F25F4"/>
    <w:rsid w:val="009F2D28"/>
    <w:rsid w:val="00A00D82"/>
    <w:rsid w:val="00A13710"/>
    <w:rsid w:val="00A15FCC"/>
    <w:rsid w:val="00A16B64"/>
    <w:rsid w:val="00A22364"/>
    <w:rsid w:val="00A27376"/>
    <w:rsid w:val="00A308F3"/>
    <w:rsid w:val="00A321A5"/>
    <w:rsid w:val="00A35872"/>
    <w:rsid w:val="00A368C6"/>
    <w:rsid w:val="00A46DAA"/>
    <w:rsid w:val="00A4739E"/>
    <w:rsid w:val="00A53EEF"/>
    <w:rsid w:val="00A61A86"/>
    <w:rsid w:val="00A65CA3"/>
    <w:rsid w:val="00A7061D"/>
    <w:rsid w:val="00A74038"/>
    <w:rsid w:val="00A759DD"/>
    <w:rsid w:val="00A81FF6"/>
    <w:rsid w:val="00A97B56"/>
    <w:rsid w:val="00AB16B0"/>
    <w:rsid w:val="00AC02C2"/>
    <w:rsid w:val="00AD0742"/>
    <w:rsid w:val="00AD07AE"/>
    <w:rsid w:val="00AD1E03"/>
    <w:rsid w:val="00AD26AB"/>
    <w:rsid w:val="00AD7736"/>
    <w:rsid w:val="00AE17E0"/>
    <w:rsid w:val="00AF0573"/>
    <w:rsid w:val="00AF12D8"/>
    <w:rsid w:val="00AF422E"/>
    <w:rsid w:val="00AF4B7B"/>
    <w:rsid w:val="00AF564B"/>
    <w:rsid w:val="00AF5E56"/>
    <w:rsid w:val="00B01AF4"/>
    <w:rsid w:val="00B10888"/>
    <w:rsid w:val="00B2740C"/>
    <w:rsid w:val="00B30E8C"/>
    <w:rsid w:val="00B54BCA"/>
    <w:rsid w:val="00B55B6B"/>
    <w:rsid w:val="00B61836"/>
    <w:rsid w:val="00B7567E"/>
    <w:rsid w:val="00B75AA9"/>
    <w:rsid w:val="00B80612"/>
    <w:rsid w:val="00B819C0"/>
    <w:rsid w:val="00B83FB8"/>
    <w:rsid w:val="00BA1E12"/>
    <w:rsid w:val="00BA4456"/>
    <w:rsid w:val="00BB1545"/>
    <w:rsid w:val="00BC2EC6"/>
    <w:rsid w:val="00BD2AFA"/>
    <w:rsid w:val="00BE15DD"/>
    <w:rsid w:val="00BF3E0B"/>
    <w:rsid w:val="00BF679A"/>
    <w:rsid w:val="00C014A9"/>
    <w:rsid w:val="00C02FD2"/>
    <w:rsid w:val="00C117B3"/>
    <w:rsid w:val="00C120FB"/>
    <w:rsid w:val="00C173DE"/>
    <w:rsid w:val="00C219E9"/>
    <w:rsid w:val="00C313B3"/>
    <w:rsid w:val="00C32C83"/>
    <w:rsid w:val="00C366E0"/>
    <w:rsid w:val="00C4626D"/>
    <w:rsid w:val="00C506A2"/>
    <w:rsid w:val="00C75045"/>
    <w:rsid w:val="00C776E6"/>
    <w:rsid w:val="00C8468F"/>
    <w:rsid w:val="00C86F23"/>
    <w:rsid w:val="00C92402"/>
    <w:rsid w:val="00CA55E9"/>
    <w:rsid w:val="00CD58FE"/>
    <w:rsid w:val="00CD5CB8"/>
    <w:rsid w:val="00CD6203"/>
    <w:rsid w:val="00CE012E"/>
    <w:rsid w:val="00CE4624"/>
    <w:rsid w:val="00CE6889"/>
    <w:rsid w:val="00CE6C6A"/>
    <w:rsid w:val="00CF506C"/>
    <w:rsid w:val="00CF5D9C"/>
    <w:rsid w:val="00D04E72"/>
    <w:rsid w:val="00D1049D"/>
    <w:rsid w:val="00D20731"/>
    <w:rsid w:val="00D34B3A"/>
    <w:rsid w:val="00D3510E"/>
    <w:rsid w:val="00D4772B"/>
    <w:rsid w:val="00D47E33"/>
    <w:rsid w:val="00D50CB5"/>
    <w:rsid w:val="00D61EE6"/>
    <w:rsid w:val="00D62080"/>
    <w:rsid w:val="00D83959"/>
    <w:rsid w:val="00D85F44"/>
    <w:rsid w:val="00DA0CBF"/>
    <w:rsid w:val="00DA0F71"/>
    <w:rsid w:val="00DA5D55"/>
    <w:rsid w:val="00DB5485"/>
    <w:rsid w:val="00DB77FD"/>
    <w:rsid w:val="00DB7FAD"/>
    <w:rsid w:val="00DC0351"/>
    <w:rsid w:val="00DC0B83"/>
    <w:rsid w:val="00DD09BC"/>
    <w:rsid w:val="00DD29AD"/>
    <w:rsid w:val="00DD3019"/>
    <w:rsid w:val="00DE0A99"/>
    <w:rsid w:val="00DE2491"/>
    <w:rsid w:val="00DF1BD3"/>
    <w:rsid w:val="00DF4B50"/>
    <w:rsid w:val="00E114EC"/>
    <w:rsid w:val="00E25AF5"/>
    <w:rsid w:val="00E25D09"/>
    <w:rsid w:val="00E26C78"/>
    <w:rsid w:val="00E32E0A"/>
    <w:rsid w:val="00E33D92"/>
    <w:rsid w:val="00E43561"/>
    <w:rsid w:val="00E472DF"/>
    <w:rsid w:val="00E65B87"/>
    <w:rsid w:val="00E80532"/>
    <w:rsid w:val="00E85281"/>
    <w:rsid w:val="00E8705C"/>
    <w:rsid w:val="00E95205"/>
    <w:rsid w:val="00EA39F2"/>
    <w:rsid w:val="00EB0727"/>
    <w:rsid w:val="00EB164F"/>
    <w:rsid w:val="00EB2542"/>
    <w:rsid w:val="00ED2443"/>
    <w:rsid w:val="00ED24F6"/>
    <w:rsid w:val="00EE1743"/>
    <w:rsid w:val="00F01A61"/>
    <w:rsid w:val="00F02631"/>
    <w:rsid w:val="00F12CA6"/>
    <w:rsid w:val="00F14302"/>
    <w:rsid w:val="00F2525B"/>
    <w:rsid w:val="00F27634"/>
    <w:rsid w:val="00F3194F"/>
    <w:rsid w:val="00F33F21"/>
    <w:rsid w:val="00F43BEF"/>
    <w:rsid w:val="00F4492F"/>
    <w:rsid w:val="00F66783"/>
    <w:rsid w:val="00F67D7C"/>
    <w:rsid w:val="00F71B03"/>
    <w:rsid w:val="00F76772"/>
    <w:rsid w:val="00F94145"/>
    <w:rsid w:val="00FA1F6A"/>
    <w:rsid w:val="00FB6CBB"/>
    <w:rsid w:val="00FC0681"/>
    <w:rsid w:val="00FC0F59"/>
    <w:rsid w:val="00FC66A6"/>
    <w:rsid w:val="00FC7BAA"/>
    <w:rsid w:val="00FE00FB"/>
    <w:rsid w:val="00FE2EAD"/>
    <w:rsid w:val="00FF59BE"/>
    <w:rsid w:val="00FF6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1CF11"/>
  <w15:docId w15:val="{4BB23EFB-BC3B-42E4-BD8D-A6123F32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12"/>
  </w:style>
  <w:style w:type="paragraph" w:styleId="Heading1">
    <w:name w:val="heading 1"/>
    <w:basedOn w:val="Normal"/>
    <w:next w:val="Normal"/>
    <w:link w:val="Heading1Char"/>
    <w:uiPriority w:val="9"/>
    <w:qFormat/>
    <w:rsid w:val="00B10888"/>
    <w:pPr>
      <w:outlineLvl w:val="0"/>
    </w:pPr>
    <w:rPr>
      <w:rFonts w:cstheme="minorHAnsi"/>
      <w:b/>
      <w:bCs/>
    </w:rPr>
  </w:style>
  <w:style w:type="paragraph" w:styleId="Heading2">
    <w:name w:val="heading 2"/>
    <w:basedOn w:val="ListParagraph"/>
    <w:next w:val="Normal"/>
    <w:link w:val="Heading2Char"/>
    <w:uiPriority w:val="9"/>
    <w:unhideWhenUsed/>
    <w:qFormat/>
    <w:rsid w:val="00F01A61"/>
    <w:pPr>
      <w:numPr>
        <w:numId w:val="9"/>
      </w:numPr>
      <w:outlineLvl w:val="1"/>
    </w:pPr>
    <w:rPr>
      <w:rFonts w:cstheme="minorHAnsi"/>
      <w:b/>
      <w:bCs/>
    </w:rPr>
  </w:style>
  <w:style w:type="paragraph" w:styleId="Heading3">
    <w:name w:val="heading 3"/>
    <w:basedOn w:val="Normal"/>
    <w:next w:val="Normal"/>
    <w:link w:val="Heading3Char"/>
    <w:uiPriority w:val="9"/>
    <w:semiHidden/>
    <w:unhideWhenUsed/>
    <w:qFormat/>
    <w:rsid w:val="00063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0252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B03"/>
    <w:pPr>
      <w:ind w:left="720"/>
      <w:contextualSpacing/>
    </w:pPr>
  </w:style>
  <w:style w:type="paragraph" w:styleId="Header">
    <w:name w:val="header"/>
    <w:basedOn w:val="Normal"/>
    <w:link w:val="HeaderChar"/>
    <w:uiPriority w:val="99"/>
    <w:unhideWhenUsed/>
    <w:rsid w:val="0005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FC"/>
  </w:style>
  <w:style w:type="paragraph" w:styleId="Footer">
    <w:name w:val="footer"/>
    <w:basedOn w:val="Normal"/>
    <w:link w:val="FooterChar"/>
    <w:uiPriority w:val="99"/>
    <w:unhideWhenUsed/>
    <w:rsid w:val="0005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FC"/>
  </w:style>
  <w:style w:type="character" w:customStyle="1" w:styleId="Heading4Char">
    <w:name w:val="Heading 4 Char"/>
    <w:basedOn w:val="DefaultParagraphFont"/>
    <w:link w:val="Heading4"/>
    <w:uiPriority w:val="9"/>
    <w:rsid w:val="00402520"/>
    <w:rPr>
      <w:rFonts w:ascii="Times New Roman" w:eastAsia="Times New Roman" w:hAnsi="Times New Roman" w:cs="Times New Roman"/>
      <w:b/>
      <w:bCs/>
      <w:kern w:val="0"/>
      <w:sz w:val="24"/>
      <w:szCs w:val="24"/>
      <w14:ligatures w14:val="none"/>
    </w:rPr>
  </w:style>
  <w:style w:type="character" w:customStyle="1" w:styleId="result-titlequestion-label">
    <w:name w:val="result-title__question-label"/>
    <w:basedOn w:val="DefaultParagraphFont"/>
    <w:rsid w:val="00FF59BE"/>
  </w:style>
  <w:style w:type="paragraph" w:styleId="Revision">
    <w:name w:val="Revision"/>
    <w:hidden/>
    <w:uiPriority w:val="99"/>
    <w:semiHidden/>
    <w:rsid w:val="00030570"/>
    <w:pPr>
      <w:spacing w:after="0" w:line="240" w:lineRule="auto"/>
    </w:pPr>
  </w:style>
  <w:style w:type="character" w:styleId="CommentReference">
    <w:name w:val="annotation reference"/>
    <w:basedOn w:val="DefaultParagraphFont"/>
    <w:uiPriority w:val="99"/>
    <w:semiHidden/>
    <w:unhideWhenUsed/>
    <w:rsid w:val="00030570"/>
    <w:rPr>
      <w:sz w:val="16"/>
      <w:szCs w:val="16"/>
    </w:rPr>
  </w:style>
  <w:style w:type="paragraph" w:styleId="CommentText">
    <w:name w:val="annotation text"/>
    <w:basedOn w:val="Normal"/>
    <w:link w:val="CommentTextChar"/>
    <w:uiPriority w:val="99"/>
    <w:semiHidden/>
    <w:unhideWhenUsed/>
    <w:rsid w:val="00030570"/>
    <w:pPr>
      <w:spacing w:line="240" w:lineRule="auto"/>
    </w:pPr>
    <w:rPr>
      <w:sz w:val="20"/>
      <w:szCs w:val="20"/>
    </w:rPr>
  </w:style>
  <w:style w:type="character" w:customStyle="1" w:styleId="CommentTextChar">
    <w:name w:val="Comment Text Char"/>
    <w:basedOn w:val="DefaultParagraphFont"/>
    <w:link w:val="CommentText"/>
    <w:uiPriority w:val="99"/>
    <w:semiHidden/>
    <w:rsid w:val="00030570"/>
    <w:rPr>
      <w:sz w:val="20"/>
      <w:szCs w:val="20"/>
    </w:rPr>
  </w:style>
  <w:style w:type="paragraph" w:styleId="CommentSubject">
    <w:name w:val="annotation subject"/>
    <w:basedOn w:val="CommentText"/>
    <w:next w:val="CommentText"/>
    <w:link w:val="CommentSubjectChar"/>
    <w:uiPriority w:val="99"/>
    <w:semiHidden/>
    <w:unhideWhenUsed/>
    <w:rsid w:val="00030570"/>
    <w:rPr>
      <w:b/>
      <w:bCs/>
    </w:rPr>
  </w:style>
  <w:style w:type="character" w:customStyle="1" w:styleId="CommentSubjectChar">
    <w:name w:val="Comment Subject Char"/>
    <w:basedOn w:val="CommentTextChar"/>
    <w:link w:val="CommentSubject"/>
    <w:uiPriority w:val="99"/>
    <w:semiHidden/>
    <w:rsid w:val="00030570"/>
    <w:rPr>
      <w:b/>
      <w:bCs/>
      <w:sz w:val="20"/>
      <w:szCs w:val="20"/>
    </w:rPr>
  </w:style>
  <w:style w:type="paragraph" w:styleId="FootnoteText">
    <w:name w:val="footnote text"/>
    <w:basedOn w:val="Normal"/>
    <w:link w:val="FootnoteTextChar"/>
    <w:uiPriority w:val="99"/>
    <w:semiHidden/>
    <w:unhideWhenUsed/>
    <w:rsid w:val="008D1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3DE"/>
    <w:rPr>
      <w:sz w:val="20"/>
      <w:szCs w:val="20"/>
    </w:rPr>
  </w:style>
  <w:style w:type="character" w:styleId="FootnoteReference">
    <w:name w:val="footnote reference"/>
    <w:basedOn w:val="DefaultParagraphFont"/>
    <w:uiPriority w:val="99"/>
    <w:semiHidden/>
    <w:unhideWhenUsed/>
    <w:rsid w:val="008D13DE"/>
    <w:rPr>
      <w:vertAlign w:val="superscript"/>
    </w:rPr>
  </w:style>
  <w:style w:type="character" w:styleId="Hyperlink">
    <w:name w:val="Hyperlink"/>
    <w:basedOn w:val="DefaultParagraphFont"/>
    <w:uiPriority w:val="99"/>
    <w:unhideWhenUsed/>
    <w:rsid w:val="008D13DE"/>
    <w:rPr>
      <w:color w:val="0563C1" w:themeColor="hyperlink"/>
      <w:u w:val="single"/>
    </w:rPr>
  </w:style>
  <w:style w:type="character" w:styleId="UnresolvedMention">
    <w:name w:val="Unresolved Mention"/>
    <w:basedOn w:val="DefaultParagraphFont"/>
    <w:uiPriority w:val="99"/>
    <w:semiHidden/>
    <w:unhideWhenUsed/>
    <w:rsid w:val="008D13DE"/>
    <w:rPr>
      <w:color w:val="605E5C"/>
      <w:shd w:val="clear" w:color="auto" w:fill="E1DFDD"/>
    </w:rPr>
  </w:style>
  <w:style w:type="character" w:customStyle="1" w:styleId="Heading3Char">
    <w:name w:val="Heading 3 Char"/>
    <w:basedOn w:val="DefaultParagraphFont"/>
    <w:link w:val="Heading3"/>
    <w:uiPriority w:val="9"/>
    <w:semiHidden/>
    <w:rsid w:val="00063D8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C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3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F01A61"/>
    <w:pPr>
      <w:autoSpaceDE w:val="0"/>
      <w:autoSpaceDN w:val="0"/>
      <w:adjustRightInd w:val="0"/>
      <w:spacing w:after="0" w:line="240" w:lineRule="auto"/>
      <w:jc w:val="center"/>
    </w:pPr>
    <w:rPr>
      <w:rFonts w:cstheme="minorHAnsi"/>
      <w:b/>
      <w:sz w:val="28"/>
      <w:szCs w:val="28"/>
    </w:rPr>
  </w:style>
  <w:style w:type="character" w:customStyle="1" w:styleId="TitleChar">
    <w:name w:val="Title Char"/>
    <w:basedOn w:val="DefaultParagraphFont"/>
    <w:link w:val="Title"/>
    <w:uiPriority w:val="10"/>
    <w:rsid w:val="00F01A61"/>
    <w:rPr>
      <w:rFonts w:cstheme="minorHAnsi"/>
      <w:b/>
      <w:sz w:val="28"/>
      <w:szCs w:val="28"/>
    </w:rPr>
  </w:style>
  <w:style w:type="character" w:customStyle="1" w:styleId="Heading1Char">
    <w:name w:val="Heading 1 Char"/>
    <w:basedOn w:val="DefaultParagraphFont"/>
    <w:link w:val="Heading1"/>
    <w:uiPriority w:val="9"/>
    <w:rsid w:val="00B10888"/>
    <w:rPr>
      <w:rFonts w:cstheme="minorHAnsi"/>
      <w:b/>
      <w:bCs/>
    </w:rPr>
  </w:style>
  <w:style w:type="character" w:customStyle="1" w:styleId="Heading2Char">
    <w:name w:val="Heading 2 Char"/>
    <w:basedOn w:val="DefaultParagraphFont"/>
    <w:link w:val="Heading2"/>
    <w:uiPriority w:val="9"/>
    <w:rsid w:val="00F01A61"/>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707">
      <w:bodyDiv w:val="1"/>
      <w:marLeft w:val="0"/>
      <w:marRight w:val="0"/>
      <w:marTop w:val="0"/>
      <w:marBottom w:val="0"/>
      <w:divBdr>
        <w:top w:val="none" w:sz="0" w:space="0" w:color="auto"/>
        <w:left w:val="none" w:sz="0" w:space="0" w:color="auto"/>
        <w:bottom w:val="none" w:sz="0" w:space="0" w:color="auto"/>
        <w:right w:val="none" w:sz="0" w:space="0" w:color="auto"/>
      </w:divBdr>
    </w:div>
    <w:div w:id="71320537">
      <w:bodyDiv w:val="1"/>
      <w:marLeft w:val="0"/>
      <w:marRight w:val="0"/>
      <w:marTop w:val="0"/>
      <w:marBottom w:val="0"/>
      <w:divBdr>
        <w:top w:val="none" w:sz="0" w:space="0" w:color="auto"/>
        <w:left w:val="none" w:sz="0" w:space="0" w:color="auto"/>
        <w:bottom w:val="none" w:sz="0" w:space="0" w:color="auto"/>
        <w:right w:val="none" w:sz="0" w:space="0" w:color="auto"/>
      </w:divBdr>
    </w:div>
    <w:div w:id="194007963">
      <w:bodyDiv w:val="1"/>
      <w:marLeft w:val="0"/>
      <w:marRight w:val="0"/>
      <w:marTop w:val="0"/>
      <w:marBottom w:val="0"/>
      <w:divBdr>
        <w:top w:val="none" w:sz="0" w:space="0" w:color="auto"/>
        <w:left w:val="none" w:sz="0" w:space="0" w:color="auto"/>
        <w:bottom w:val="none" w:sz="0" w:space="0" w:color="auto"/>
        <w:right w:val="none" w:sz="0" w:space="0" w:color="auto"/>
      </w:divBdr>
    </w:div>
    <w:div w:id="228158195">
      <w:bodyDiv w:val="1"/>
      <w:marLeft w:val="0"/>
      <w:marRight w:val="0"/>
      <w:marTop w:val="0"/>
      <w:marBottom w:val="0"/>
      <w:divBdr>
        <w:top w:val="none" w:sz="0" w:space="0" w:color="auto"/>
        <w:left w:val="none" w:sz="0" w:space="0" w:color="auto"/>
        <w:bottom w:val="none" w:sz="0" w:space="0" w:color="auto"/>
        <w:right w:val="none" w:sz="0" w:space="0" w:color="auto"/>
      </w:divBdr>
    </w:div>
    <w:div w:id="259993378">
      <w:bodyDiv w:val="1"/>
      <w:marLeft w:val="0"/>
      <w:marRight w:val="0"/>
      <w:marTop w:val="0"/>
      <w:marBottom w:val="0"/>
      <w:divBdr>
        <w:top w:val="none" w:sz="0" w:space="0" w:color="auto"/>
        <w:left w:val="none" w:sz="0" w:space="0" w:color="auto"/>
        <w:bottom w:val="none" w:sz="0" w:space="0" w:color="auto"/>
        <w:right w:val="none" w:sz="0" w:space="0" w:color="auto"/>
      </w:divBdr>
    </w:div>
    <w:div w:id="320234144">
      <w:bodyDiv w:val="1"/>
      <w:marLeft w:val="0"/>
      <w:marRight w:val="0"/>
      <w:marTop w:val="0"/>
      <w:marBottom w:val="0"/>
      <w:divBdr>
        <w:top w:val="none" w:sz="0" w:space="0" w:color="auto"/>
        <w:left w:val="none" w:sz="0" w:space="0" w:color="auto"/>
        <w:bottom w:val="none" w:sz="0" w:space="0" w:color="auto"/>
        <w:right w:val="none" w:sz="0" w:space="0" w:color="auto"/>
      </w:divBdr>
    </w:div>
    <w:div w:id="366638174">
      <w:bodyDiv w:val="1"/>
      <w:marLeft w:val="0"/>
      <w:marRight w:val="0"/>
      <w:marTop w:val="0"/>
      <w:marBottom w:val="0"/>
      <w:divBdr>
        <w:top w:val="none" w:sz="0" w:space="0" w:color="auto"/>
        <w:left w:val="none" w:sz="0" w:space="0" w:color="auto"/>
        <w:bottom w:val="none" w:sz="0" w:space="0" w:color="auto"/>
        <w:right w:val="none" w:sz="0" w:space="0" w:color="auto"/>
      </w:divBdr>
    </w:div>
    <w:div w:id="475151350">
      <w:bodyDiv w:val="1"/>
      <w:marLeft w:val="0"/>
      <w:marRight w:val="0"/>
      <w:marTop w:val="0"/>
      <w:marBottom w:val="0"/>
      <w:divBdr>
        <w:top w:val="none" w:sz="0" w:space="0" w:color="auto"/>
        <w:left w:val="none" w:sz="0" w:space="0" w:color="auto"/>
        <w:bottom w:val="none" w:sz="0" w:space="0" w:color="auto"/>
        <w:right w:val="none" w:sz="0" w:space="0" w:color="auto"/>
      </w:divBdr>
    </w:div>
    <w:div w:id="482047355">
      <w:bodyDiv w:val="1"/>
      <w:marLeft w:val="0"/>
      <w:marRight w:val="0"/>
      <w:marTop w:val="0"/>
      <w:marBottom w:val="0"/>
      <w:divBdr>
        <w:top w:val="none" w:sz="0" w:space="0" w:color="auto"/>
        <w:left w:val="none" w:sz="0" w:space="0" w:color="auto"/>
        <w:bottom w:val="none" w:sz="0" w:space="0" w:color="auto"/>
        <w:right w:val="none" w:sz="0" w:space="0" w:color="auto"/>
      </w:divBdr>
    </w:div>
    <w:div w:id="487795674">
      <w:bodyDiv w:val="1"/>
      <w:marLeft w:val="0"/>
      <w:marRight w:val="0"/>
      <w:marTop w:val="0"/>
      <w:marBottom w:val="0"/>
      <w:divBdr>
        <w:top w:val="none" w:sz="0" w:space="0" w:color="auto"/>
        <w:left w:val="none" w:sz="0" w:space="0" w:color="auto"/>
        <w:bottom w:val="none" w:sz="0" w:space="0" w:color="auto"/>
        <w:right w:val="none" w:sz="0" w:space="0" w:color="auto"/>
      </w:divBdr>
    </w:div>
    <w:div w:id="505483412">
      <w:bodyDiv w:val="1"/>
      <w:marLeft w:val="0"/>
      <w:marRight w:val="0"/>
      <w:marTop w:val="0"/>
      <w:marBottom w:val="0"/>
      <w:divBdr>
        <w:top w:val="none" w:sz="0" w:space="0" w:color="auto"/>
        <w:left w:val="none" w:sz="0" w:space="0" w:color="auto"/>
        <w:bottom w:val="none" w:sz="0" w:space="0" w:color="auto"/>
        <w:right w:val="none" w:sz="0" w:space="0" w:color="auto"/>
      </w:divBdr>
    </w:div>
    <w:div w:id="657149299">
      <w:bodyDiv w:val="1"/>
      <w:marLeft w:val="0"/>
      <w:marRight w:val="0"/>
      <w:marTop w:val="0"/>
      <w:marBottom w:val="0"/>
      <w:divBdr>
        <w:top w:val="none" w:sz="0" w:space="0" w:color="auto"/>
        <w:left w:val="none" w:sz="0" w:space="0" w:color="auto"/>
        <w:bottom w:val="none" w:sz="0" w:space="0" w:color="auto"/>
        <w:right w:val="none" w:sz="0" w:space="0" w:color="auto"/>
      </w:divBdr>
    </w:div>
    <w:div w:id="686295896">
      <w:bodyDiv w:val="1"/>
      <w:marLeft w:val="0"/>
      <w:marRight w:val="0"/>
      <w:marTop w:val="0"/>
      <w:marBottom w:val="0"/>
      <w:divBdr>
        <w:top w:val="none" w:sz="0" w:space="0" w:color="auto"/>
        <w:left w:val="none" w:sz="0" w:space="0" w:color="auto"/>
        <w:bottom w:val="none" w:sz="0" w:space="0" w:color="auto"/>
        <w:right w:val="none" w:sz="0" w:space="0" w:color="auto"/>
      </w:divBdr>
    </w:div>
    <w:div w:id="757140966">
      <w:bodyDiv w:val="1"/>
      <w:marLeft w:val="0"/>
      <w:marRight w:val="0"/>
      <w:marTop w:val="0"/>
      <w:marBottom w:val="0"/>
      <w:divBdr>
        <w:top w:val="none" w:sz="0" w:space="0" w:color="auto"/>
        <w:left w:val="none" w:sz="0" w:space="0" w:color="auto"/>
        <w:bottom w:val="none" w:sz="0" w:space="0" w:color="auto"/>
        <w:right w:val="none" w:sz="0" w:space="0" w:color="auto"/>
      </w:divBdr>
    </w:div>
    <w:div w:id="857038094">
      <w:bodyDiv w:val="1"/>
      <w:marLeft w:val="0"/>
      <w:marRight w:val="0"/>
      <w:marTop w:val="0"/>
      <w:marBottom w:val="0"/>
      <w:divBdr>
        <w:top w:val="none" w:sz="0" w:space="0" w:color="auto"/>
        <w:left w:val="none" w:sz="0" w:space="0" w:color="auto"/>
        <w:bottom w:val="none" w:sz="0" w:space="0" w:color="auto"/>
        <w:right w:val="none" w:sz="0" w:space="0" w:color="auto"/>
      </w:divBdr>
    </w:div>
    <w:div w:id="991786391">
      <w:bodyDiv w:val="1"/>
      <w:marLeft w:val="0"/>
      <w:marRight w:val="0"/>
      <w:marTop w:val="0"/>
      <w:marBottom w:val="0"/>
      <w:divBdr>
        <w:top w:val="none" w:sz="0" w:space="0" w:color="auto"/>
        <w:left w:val="none" w:sz="0" w:space="0" w:color="auto"/>
        <w:bottom w:val="none" w:sz="0" w:space="0" w:color="auto"/>
        <w:right w:val="none" w:sz="0" w:space="0" w:color="auto"/>
      </w:divBdr>
    </w:div>
    <w:div w:id="1020204337">
      <w:bodyDiv w:val="1"/>
      <w:marLeft w:val="0"/>
      <w:marRight w:val="0"/>
      <w:marTop w:val="0"/>
      <w:marBottom w:val="0"/>
      <w:divBdr>
        <w:top w:val="none" w:sz="0" w:space="0" w:color="auto"/>
        <w:left w:val="none" w:sz="0" w:space="0" w:color="auto"/>
        <w:bottom w:val="none" w:sz="0" w:space="0" w:color="auto"/>
        <w:right w:val="none" w:sz="0" w:space="0" w:color="auto"/>
      </w:divBdr>
    </w:div>
    <w:div w:id="1075281257">
      <w:bodyDiv w:val="1"/>
      <w:marLeft w:val="0"/>
      <w:marRight w:val="0"/>
      <w:marTop w:val="0"/>
      <w:marBottom w:val="0"/>
      <w:divBdr>
        <w:top w:val="none" w:sz="0" w:space="0" w:color="auto"/>
        <w:left w:val="none" w:sz="0" w:space="0" w:color="auto"/>
        <w:bottom w:val="none" w:sz="0" w:space="0" w:color="auto"/>
        <w:right w:val="none" w:sz="0" w:space="0" w:color="auto"/>
      </w:divBdr>
      <w:divsChild>
        <w:div w:id="257443963">
          <w:marLeft w:val="0"/>
          <w:marRight w:val="0"/>
          <w:marTop w:val="0"/>
          <w:marBottom w:val="0"/>
          <w:divBdr>
            <w:top w:val="none" w:sz="0" w:space="0" w:color="auto"/>
            <w:left w:val="none" w:sz="0" w:space="0" w:color="auto"/>
            <w:bottom w:val="none" w:sz="0" w:space="0" w:color="auto"/>
            <w:right w:val="none" w:sz="0" w:space="0" w:color="auto"/>
          </w:divBdr>
        </w:div>
      </w:divsChild>
    </w:div>
    <w:div w:id="1077705634">
      <w:bodyDiv w:val="1"/>
      <w:marLeft w:val="0"/>
      <w:marRight w:val="0"/>
      <w:marTop w:val="0"/>
      <w:marBottom w:val="0"/>
      <w:divBdr>
        <w:top w:val="none" w:sz="0" w:space="0" w:color="auto"/>
        <w:left w:val="none" w:sz="0" w:space="0" w:color="auto"/>
        <w:bottom w:val="none" w:sz="0" w:space="0" w:color="auto"/>
        <w:right w:val="none" w:sz="0" w:space="0" w:color="auto"/>
      </w:divBdr>
    </w:div>
    <w:div w:id="1083919048">
      <w:bodyDiv w:val="1"/>
      <w:marLeft w:val="0"/>
      <w:marRight w:val="0"/>
      <w:marTop w:val="0"/>
      <w:marBottom w:val="0"/>
      <w:divBdr>
        <w:top w:val="none" w:sz="0" w:space="0" w:color="auto"/>
        <w:left w:val="none" w:sz="0" w:space="0" w:color="auto"/>
        <w:bottom w:val="none" w:sz="0" w:space="0" w:color="auto"/>
        <w:right w:val="none" w:sz="0" w:space="0" w:color="auto"/>
      </w:divBdr>
    </w:div>
    <w:div w:id="1220047120">
      <w:bodyDiv w:val="1"/>
      <w:marLeft w:val="0"/>
      <w:marRight w:val="0"/>
      <w:marTop w:val="0"/>
      <w:marBottom w:val="0"/>
      <w:divBdr>
        <w:top w:val="none" w:sz="0" w:space="0" w:color="auto"/>
        <w:left w:val="none" w:sz="0" w:space="0" w:color="auto"/>
        <w:bottom w:val="none" w:sz="0" w:space="0" w:color="auto"/>
        <w:right w:val="none" w:sz="0" w:space="0" w:color="auto"/>
      </w:divBdr>
    </w:div>
    <w:div w:id="1235579302">
      <w:bodyDiv w:val="1"/>
      <w:marLeft w:val="0"/>
      <w:marRight w:val="0"/>
      <w:marTop w:val="0"/>
      <w:marBottom w:val="0"/>
      <w:divBdr>
        <w:top w:val="none" w:sz="0" w:space="0" w:color="auto"/>
        <w:left w:val="none" w:sz="0" w:space="0" w:color="auto"/>
        <w:bottom w:val="none" w:sz="0" w:space="0" w:color="auto"/>
        <w:right w:val="none" w:sz="0" w:space="0" w:color="auto"/>
      </w:divBdr>
      <w:divsChild>
        <w:div w:id="849150161">
          <w:marLeft w:val="0"/>
          <w:marRight w:val="0"/>
          <w:marTop w:val="0"/>
          <w:marBottom w:val="0"/>
          <w:divBdr>
            <w:top w:val="none" w:sz="0" w:space="0" w:color="auto"/>
            <w:left w:val="none" w:sz="0" w:space="0" w:color="auto"/>
            <w:bottom w:val="none" w:sz="0" w:space="0" w:color="auto"/>
            <w:right w:val="none" w:sz="0" w:space="0" w:color="auto"/>
          </w:divBdr>
        </w:div>
      </w:divsChild>
    </w:div>
    <w:div w:id="1248686012">
      <w:bodyDiv w:val="1"/>
      <w:marLeft w:val="0"/>
      <w:marRight w:val="0"/>
      <w:marTop w:val="0"/>
      <w:marBottom w:val="0"/>
      <w:divBdr>
        <w:top w:val="none" w:sz="0" w:space="0" w:color="auto"/>
        <w:left w:val="none" w:sz="0" w:space="0" w:color="auto"/>
        <w:bottom w:val="none" w:sz="0" w:space="0" w:color="auto"/>
        <w:right w:val="none" w:sz="0" w:space="0" w:color="auto"/>
      </w:divBdr>
    </w:div>
    <w:div w:id="1330913351">
      <w:bodyDiv w:val="1"/>
      <w:marLeft w:val="0"/>
      <w:marRight w:val="0"/>
      <w:marTop w:val="0"/>
      <w:marBottom w:val="0"/>
      <w:divBdr>
        <w:top w:val="none" w:sz="0" w:space="0" w:color="auto"/>
        <w:left w:val="none" w:sz="0" w:space="0" w:color="auto"/>
        <w:bottom w:val="none" w:sz="0" w:space="0" w:color="auto"/>
        <w:right w:val="none" w:sz="0" w:space="0" w:color="auto"/>
      </w:divBdr>
      <w:divsChild>
        <w:div w:id="2018379919">
          <w:marLeft w:val="0"/>
          <w:marRight w:val="0"/>
          <w:marTop w:val="0"/>
          <w:marBottom w:val="0"/>
          <w:divBdr>
            <w:top w:val="none" w:sz="0" w:space="0" w:color="auto"/>
            <w:left w:val="none" w:sz="0" w:space="0" w:color="auto"/>
            <w:bottom w:val="none" w:sz="0" w:space="0" w:color="auto"/>
            <w:right w:val="none" w:sz="0" w:space="0" w:color="auto"/>
          </w:divBdr>
        </w:div>
      </w:divsChild>
    </w:div>
    <w:div w:id="1338654980">
      <w:bodyDiv w:val="1"/>
      <w:marLeft w:val="0"/>
      <w:marRight w:val="0"/>
      <w:marTop w:val="0"/>
      <w:marBottom w:val="0"/>
      <w:divBdr>
        <w:top w:val="none" w:sz="0" w:space="0" w:color="auto"/>
        <w:left w:val="none" w:sz="0" w:space="0" w:color="auto"/>
        <w:bottom w:val="none" w:sz="0" w:space="0" w:color="auto"/>
        <w:right w:val="none" w:sz="0" w:space="0" w:color="auto"/>
      </w:divBdr>
    </w:div>
    <w:div w:id="1366053950">
      <w:bodyDiv w:val="1"/>
      <w:marLeft w:val="0"/>
      <w:marRight w:val="0"/>
      <w:marTop w:val="0"/>
      <w:marBottom w:val="0"/>
      <w:divBdr>
        <w:top w:val="none" w:sz="0" w:space="0" w:color="auto"/>
        <w:left w:val="none" w:sz="0" w:space="0" w:color="auto"/>
        <w:bottom w:val="none" w:sz="0" w:space="0" w:color="auto"/>
        <w:right w:val="none" w:sz="0" w:space="0" w:color="auto"/>
      </w:divBdr>
    </w:div>
    <w:div w:id="1390610717">
      <w:bodyDiv w:val="1"/>
      <w:marLeft w:val="0"/>
      <w:marRight w:val="0"/>
      <w:marTop w:val="0"/>
      <w:marBottom w:val="0"/>
      <w:divBdr>
        <w:top w:val="none" w:sz="0" w:space="0" w:color="auto"/>
        <w:left w:val="none" w:sz="0" w:space="0" w:color="auto"/>
        <w:bottom w:val="none" w:sz="0" w:space="0" w:color="auto"/>
        <w:right w:val="none" w:sz="0" w:space="0" w:color="auto"/>
      </w:divBdr>
    </w:div>
    <w:div w:id="1452675906">
      <w:bodyDiv w:val="1"/>
      <w:marLeft w:val="0"/>
      <w:marRight w:val="0"/>
      <w:marTop w:val="0"/>
      <w:marBottom w:val="0"/>
      <w:divBdr>
        <w:top w:val="none" w:sz="0" w:space="0" w:color="auto"/>
        <w:left w:val="none" w:sz="0" w:space="0" w:color="auto"/>
        <w:bottom w:val="none" w:sz="0" w:space="0" w:color="auto"/>
        <w:right w:val="none" w:sz="0" w:space="0" w:color="auto"/>
      </w:divBdr>
    </w:div>
    <w:div w:id="1491094937">
      <w:bodyDiv w:val="1"/>
      <w:marLeft w:val="0"/>
      <w:marRight w:val="0"/>
      <w:marTop w:val="0"/>
      <w:marBottom w:val="0"/>
      <w:divBdr>
        <w:top w:val="none" w:sz="0" w:space="0" w:color="auto"/>
        <w:left w:val="none" w:sz="0" w:space="0" w:color="auto"/>
        <w:bottom w:val="none" w:sz="0" w:space="0" w:color="auto"/>
        <w:right w:val="none" w:sz="0" w:space="0" w:color="auto"/>
      </w:divBdr>
    </w:div>
    <w:div w:id="1548880441">
      <w:bodyDiv w:val="1"/>
      <w:marLeft w:val="0"/>
      <w:marRight w:val="0"/>
      <w:marTop w:val="0"/>
      <w:marBottom w:val="0"/>
      <w:divBdr>
        <w:top w:val="none" w:sz="0" w:space="0" w:color="auto"/>
        <w:left w:val="none" w:sz="0" w:space="0" w:color="auto"/>
        <w:bottom w:val="none" w:sz="0" w:space="0" w:color="auto"/>
        <w:right w:val="none" w:sz="0" w:space="0" w:color="auto"/>
      </w:divBdr>
      <w:divsChild>
        <w:div w:id="786124353">
          <w:marLeft w:val="0"/>
          <w:marRight w:val="0"/>
          <w:marTop w:val="0"/>
          <w:marBottom w:val="0"/>
          <w:divBdr>
            <w:top w:val="single" w:sz="2" w:space="0" w:color="E3E3E3"/>
            <w:left w:val="single" w:sz="2" w:space="0" w:color="E3E3E3"/>
            <w:bottom w:val="single" w:sz="2" w:space="0" w:color="E3E3E3"/>
            <w:right w:val="single" w:sz="2" w:space="0" w:color="E3E3E3"/>
          </w:divBdr>
          <w:divsChild>
            <w:div w:id="283317284">
              <w:marLeft w:val="0"/>
              <w:marRight w:val="0"/>
              <w:marTop w:val="100"/>
              <w:marBottom w:val="100"/>
              <w:divBdr>
                <w:top w:val="single" w:sz="2" w:space="0" w:color="E3E3E3"/>
                <w:left w:val="single" w:sz="2" w:space="0" w:color="E3E3E3"/>
                <w:bottom w:val="single" w:sz="2" w:space="0" w:color="E3E3E3"/>
                <w:right w:val="single" w:sz="2" w:space="0" w:color="E3E3E3"/>
              </w:divBdr>
              <w:divsChild>
                <w:div w:id="929310943">
                  <w:marLeft w:val="0"/>
                  <w:marRight w:val="0"/>
                  <w:marTop w:val="0"/>
                  <w:marBottom w:val="0"/>
                  <w:divBdr>
                    <w:top w:val="single" w:sz="2" w:space="0" w:color="E3E3E3"/>
                    <w:left w:val="single" w:sz="2" w:space="0" w:color="E3E3E3"/>
                    <w:bottom w:val="single" w:sz="2" w:space="0" w:color="E3E3E3"/>
                    <w:right w:val="single" w:sz="2" w:space="0" w:color="E3E3E3"/>
                  </w:divBdr>
                  <w:divsChild>
                    <w:div w:id="471366271">
                      <w:marLeft w:val="0"/>
                      <w:marRight w:val="0"/>
                      <w:marTop w:val="0"/>
                      <w:marBottom w:val="0"/>
                      <w:divBdr>
                        <w:top w:val="single" w:sz="2" w:space="0" w:color="E3E3E3"/>
                        <w:left w:val="single" w:sz="2" w:space="0" w:color="E3E3E3"/>
                        <w:bottom w:val="single" w:sz="2" w:space="0" w:color="E3E3E3"/>
                        <w:right w:val="single" w:sz="2" w:space="0" w:color="E3E3E3"/>
                      </w:divBdr>
                      <w:divsChild>
                        <w:div w:id="484661949">
                          <w:marLeft w:val="0"/>
                          <w:marRight w:val="0"/>
                          <w:marTop w:val="0"/>
                          <w:marBottom w:val="0"/>
                          <w:divBdr>
                            <w:top w:val="single" w:sz="2" w:space="0" w:color="E3E3E3"/>
                            <w:left w:val="single" w:sz="2" w:space="0" w:color="E3E3E3"/>
                            <w:bottom w:val="single" w:sz="2" w:space="0" w:color="E3E3E3"/>
                            <w:right w:val="single" w:sz="2" w:space="0" w:color="E3E3E3"/>
                          </w:divBdr>
                          <w:divsChild>
                            <w:div w:id="1921988175">
                              <w:marLeft w:val="0"/>
                              <w:marRight w:val="0"/>
                              <w:marTop w:val="0"/>
                              <w:marBottom w:val="0"/>
                              <w:divBdr>
                                <w:top w:val="single" w:sz="2" w:space="0" w:color="E3E3E3"/>
                                <w:left w:val="single" w:sz="2" w:space="0" w:color="E3E3E3"/>
                                <w:bottom w:val="single" w:sz="2" w:space="0" w:color="E3E3E3"/>
                                <w:right w:val="single" w:sz="2" w:space="0" w:color="E3E3E3"/>
                              </w:divBdr>
                              <w:divsChild>
                                <w:div w:id="519201004">
                                  <w:marLeft w:val="0"/>
                                  <w:marRight w:val="0"/>
                                  <w:marTop w:val="0"/>
                                  <w:marBottom w:val="0"/>
                                  <w:divBdr>
                                    <w:top w:val="single" w:sz="2" w:space="0" w:color="E3E3E3"/>
                                    <w:left w:val="single" w:sz="2" w:space="0" w:color="E3E3E3"/>
                                    <w:bottom w:val="single" w:sz="2" w:space="0" w:color="E3E3E3"/>
                                    <w:right w:val="single" w:sz="2" w:space="0" w:color="E3E3E3"/>
                                  </w:divBdr>
                                  <w:divsChild>
                                    <w:div w:id="631062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4905217">
                      <w:marLeft w:val="0"/>
                      <w:marRight w:val="0"/>
                      <w:marTop w:val="0"/>
                      <w:marBottom w:val="0"/>
                      <w:divBdr>
                        <w:top w:val="single" w:sz="2" w:space="0" w:color="E3E3E3"/>
                        <w:left w:val="single" w:sz="2" w:space="0" w:color="E3E3E3"/>
                        <w:bottom w:val="single" w:sz="2" w:space="0" w:color="E3E3E3"/>
                        <w:right w:val="single" w:sz="2" w:space="0" w:color="E3E3E3"/>
                      </w:divBdr>
                      <w:divsChild>
                        <w:div w:id="418406912">
                          <w:marLeft w:val="0"/>
                          <w:marRight w:val="0"/>
                          <w:marTop w:val="0"/>
                          <w:marBottom w:val="0"/>
                          <w:divBdr>
                            <w:top w:val="single" w:sz="2" w:space="0" w:color="E3E3E3"/>
                            <w:left w:val="single" w:sz="2" w:space="0" w:color="E3E3E3"/>
                            <w:bottom w:val="single" w:sz="2" w:space="0" w:color="E3E3E3"/>
                            <w:right w:val="single" w:sz="2" w:space="0" w:color="E3E3E3"/>
                          </w:divBdr>
                        </w:div>
                        <w:div w:id="568425773">
                          <w:marLeft w:val="0"/>
                          <w:marRight w:val="0"/>
                          <w:marTop w:val="0"/>
                          <w:marBottom w:val="0"/>
                          <w:divBdr>
                            <w:top w:val="single" w:sz="2" w:space="0" w:color="E3E3E3"/>
                            <w:left w:val="single" w:sz="2" w:space="0" w:color="E3E3E3"/>
                            <w:bottom w:val="single" w:sz="2" w:space="0" w:color="E3E3E3"/>
                            <w:right w:val="single" w:sz="2" w:space="0" w:color="E3E3E3"/>
                          </w:divBdr>
                          <w:divsChild>
                            <w:div w:id="452213491">
                              <w:marLeft w:val="0"/>
                              <w:marRight w:val="0"/>
                              <w:marTop w:val="0"/>
                              <w:marBottom w:val="0"/>
                              <w:divBdr>
                                <w:top w:val="single" w:sz="2" w:space="0" w:color="E3E3E3"/>
                                <w:left w:val="single" w:sz="2" w:space="0" w:color="E3E3E3"/>
                                <w:bottom w:val="single" w:sz="2" w:space="0" w:color="E3E3E3"/>
                                <w:right w:val="single" w:sz="2" w:space="0" w:color="E3E3E3"/>
                              </w:divBdr>
                              <w:divsChild>
                                <w:div w:id="802308348">
                                  <w:marLeft w:val="0"/>
                                  <w:marRight w:val="0"/>
                                  <w:marTop w:val="0"/>
                                  <w:marBottom w:val="0"/>
                                  <w:divBdr>
                                    <w:top w:val="single" w:sz="2" w:space="0" w:color="E3E3E3"/>
                                    <w:left w:val="single" w:sz="2" w:space="0" w:color="E3E3E3"/>
                                    <w:bottom w:val="single" w:sz="2" w:space="0" w:color="E3E3E3"/>
                                    <w:right w:val="single" w:sz="2" w:space="0" w:color="E3E3E3"/>
                                  </w:divBdr>
                                  <w:divsChild>
                                    <w:div w:id="1041176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1858997">
          <w:marLeft w:val="0"/>
          <w:marRight w:val="0"/>
          <w:marTop w:val="0"/>
          <w:marBottom w:val="0"/>
          <w:divBdr>
            <w:top w:val="single" w:sz="2" w:space="0" w:color="E3E3E3"/>
            <w:left w:val="single" w:sz="2" w:space="0" w:color="E3E3E3"/>
            <w:bottom w:val="single" w:sz="2" w:space="0" w:color="E3E3E3"/>
            <w:right w:val="single" w:sz="2" w:space="0" w:color="E3E3E3"/>
          </w:divBdr>
          <w:divsChild>
            <w:div w:id="1316227543">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115049">
                  <w:marLeft w:val="0"/>
                  <w:marRight w:val="0"/>
                  <w:marTop w:val="0"/>
                  <w:marBottom w:val="0"/>
                  <w:divBdr>
                    <w:top w:val="single" w:sz="2" w:space="0" w:color="E3E3E3"/>
                    <w:left w:val="single" w:sz="2" w:space="0" w:color="E3E3E3"/>
                    <w:bottom w:val="single" w:sz="2" w:space="0" w:color="E3E3E3"/>
                    <w:right w:val="single" w:sz="2" w:space="0" w:color="E3E3E3"/>
                  </w:divBdr>
                  <w:divsChild>
                    <w:div w:id="1357076377">
                      <w:marLeft w:val="0"/>
                      <w:marRight w:val="0"/>
                      <w:marTop w:val="0"/>
                      <w:marBottom w:val="0"/>
                      <w:divBdr>
                        <w:top w:val="single" w:sz="2" w:space="0" w:color="E3E3E3"/>
                        <w:left w:val="single" w:sz="2" w:space="0" w:color="E3E3E3"/>
                        <w:bottom w:val="single" w:sz="2" w:space="0" w:color="E3E3E3"/>
                        <w:right w:val="single" w:sz="2" w:space="0" w:color="E3E3E3"/>
                      </w:divBdr>
                      <w:divsChild>
                        <w:div w:id="1530337684">
                          <w:marLeft w:val="0"/>
                          <w:marRight w:val="0"/>
                          <w:marTop w:val="0"/>
                          <w:marBottom w:val="0"/>
                          <w:divBdr>
                            <w:top w:val="single" w:sz="2" w:space="0" w:color="E3E3E3"/>
                            <w:left w:val="single" w:sz="2" w:space="0" w:color="E3E3E3"/>
                            <w:bottom w:val="single" w:sz="2" w:space="0" w:color="E3E3E3"/>
                            <w:right w:val="single" w:sz="2" w:space="0" w:color="E3E3E3"/>
                          </w:divBdr>
                          <w:divsChild>
                            <w:div w:id="1098140353">
                              <w:marLeft w:val="0"/>
                              <w:marRight w:val="0"/>
                              <w:marTop w:val="0"/>
                              <w:marBottom w:val="0"/>
                              <w:divBdr>
                                <w:top w:val="single" w:sz="2" w:space="0" w:color="E3E3E3"/>
                                <w:left w:val="single" w:sz="2" w:space="0" w:color="E3E3E3"/>
                                <w:bottom w:val="single" w:sz="2" w:space="0" w:color="E3E3E3"/>
                                <w:right w:val="single" w:sz="2" w:space="0" w:color="E3E3E3"/>
                              </w:divBdr>
                              <w:divsChild>
                                <w:div w:id="2030061091">
                                  <w:marLeft w:val="0"/>
                                  <w:marRight w:val="0"/>
                                  <w:marTop w:val="0"/>
                                  <w:marBottom w:val="0"/>
                                  <w:divBdr>
                                    <w:top w:val="single" w:sz="2" w:space="0" w:color="E3E3E3"/>
                                    <w:left w:val="single" w:sz="2" w:space="0" w:color="E3E3E3"/>
                                    <w:bottom w:val="single" w:sz="2" w:space="0" w:color="E3E3E3"/>
                                    <w:right w:val="single" w:sz="2" w:space="0" w:color="E3E3E3"/>
                                  </w:divBdr>
                                  <w:divsChild>
                                    <w:div w:id="1133407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3039326">
                      <w:marLeft w:val="0"/>
                      <w:marRight w:val="0"/>
                      <w:marTop w:val="0"/>
                      <w:marBottom w:val="0"/>
                      <w:divBdr>
                        <w:top w:val="single" w:sz="2" w:space="0" w:color="E3E3E3"/>
                        <w:left w:val="single" w:sz="2" w:space="0" w:color="E3E3E3"/>
                        <w:bottom w:val="single" w:sz="2" w:space="0" w:color="E3E3E3"/>
                        <w:right w:val="single" w:sz="2" w:space="0" w:color="E3E3E3"/>
                      </w:divBdr>
                      <w:divsChild>
                        <w:div w:id="825629209">
                          <w:marLeft w:val="0"/>
                          <w:marRight w:val="0"/>
                          <w:marTop w:val="0"/>
                          <w:marBottom w:val="0"/>
                          <w:divBdr>
                            <w:top w:val="single" w:sz="2" w:space="0" w:color="E3E3E3"/>
                            <w:left w:val="single" w:sz="2" w:space="0" w:color="E3E3E3"/>
                            <w:bottom w:val="single" w:sz="2" w:space="0" w:color="E3E3E3"/>
                            <w:right w:val="single" w:sz="2" w:space="0" w:color="E3E3E3"/>
                          </w:divBdr>
                        </w:div>
                        <w:div w:id="1110972564">
                          <w:marLeft w:val="0"/>
                          <w:marRight w:val="0"/>
                          <w:marTop w:val="0"/>
                          <w:marBottom w:val="0"/>
                          <w:divBdr>
                            <w:top w:val="single" w:sz="2" w:space="0" w:color="E3E3E3"/>
                            <w:left w:val="single" w:sz="2" w:space="0" w:color="E3E3E3"/>
                            <w:bottom w:val="single" w:sz="2" w:space="0" w:color="E3E3E3"/>
                            <w:right w:val="single" w:sz="2" w:space="0" w:color="E3E3E3"/>
                          </w:divBdr>
                          <w:divsChild>
                            <w:div w:id="2058897905">
                              <w:marLeft w:val="0"/>
                              <w:marRight w:val="0"/>
                              <w:marTop w:val="0"/>
                              <w:marBottom w:val="0"/>
                              <w:divBdr>
                                <w:top w:val="single" w:sz="2" w:space="0" w:color="E3E3E3"/>
                                <w:left w:val="single" w:sz="2" w:space="0" w:color="E3E3E3"/>
                                <w:bottom w:val="single" w:sz="2" w:space="0" w:color="E3E3E3"/>
                                <w:right w:val="single" w:sz="2" w:space="0" w:color="E3E3E3"/>
                              </w:divBdr>
                              <w:divsChild>
                                <w:div w:id="341320076">
                                  <w:marLeft w:val="0"/>
                                  <w:marRight w:val="0"/>
                                  <w:marTop w:val="0"/>
                                  <w:marBottom w:val="0"/>
                                  <w:divBdr>
                                    <w:top w:val="single" w:sz="2" w:space="0" w:color="E3E3E3"/>
                                    <w:left w:val="single" w:sz="2" w:space="0" w:color="E3E3E3"/>
                                    <w:bottom w:val="single" w:sz="2" w:space="0" w:color="E3E3E3"/>
                                    <w:right w:val="single" w:sz="2" w:space="0" w:color="E3E3E3"/>
                                  </w:divBdr>
                                  <w:divsChild>
                                    <w:div w:id="1000347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2842954">
          <w:marLeft w:val="0"/>
          <w:marRight w:val="0"/>
          <w:marTop w:val="0"/>
          <w:marBottom w:val="0"/>
          <w:divBdr>
            <w:top w:val="single" w:sz="2" w:space="0" w:color="E3E3E3"/>
            <w:left w:val="single" w:sz="2" w:space="0" w:color="E3E3E3"/>
            <w:bottom w:val="single" w:sz="2" w:space="0" w:color="E3E3E3"/>
            <w:right w:val="single" w:sz="2" w:space="0" w:color="E3E3E3"/>
          </w:divBdr>
          <w:divsChild>
            <w:div w:id="955258017">
              <w:marLeft w:val="0"/>
              <w:marRight w:val="0"/>
              <w:marTop w:val="100"/>
              <w:marBottom w:val="100"/>
              <w:divBdr>
                <w:top w:val="single" w:sz="2" w:space="0" w:color="E3E3E3"/>
                <w:left w:val="single" w:sz="2" w:space="0" w:color="E3E3E3"/>
                <w:bottom w:val="single" w:sz="2" w:space="0" w:color="E3E3E3"/>
                <w:right w:val="single" w:sz="2" w:space="0" w:color="E3E3E3"/>
              </w:divBdr>
              <w:divsChild>
                <w:div w:id="55399541">
                  <w:marLeft w:val="0"/>
                  <w:marRight w:val="0"/>
                  <w:marTop w:val="0"/>
                  <w:marBottom w:val="0"/>
                  <w:divBdr>
                    <w:top w:val="single" w:sz="2" w:space="0" w:color="E3E3E3"/>
                    <w:left w:val="single" w:sz="2" w:space="0" w:color="E3E3E3"/>
                    <w:bottom w:val="single" w:sz="2" w:space="0" w:color="E3E3E3"/>
                    <w:right w:val="single" w:sz="2" w:space="0" w:color="E3E3E3"/>
                  </w:divBdr>
                  <w:divsChild>
                    <w:div w:id="1932926595">
                      <w:marLeft w:val="0"/>
                      <w:marRight w:val="0"/>
                      <w:marTop w:val="0"/>
                      <w:marBottom w:val="0"/>
                      <w:divBdr>
                        <w:top w:val="single" w:sz="2" w:space="0" w:color="E3E3E3"/>
                        <w:left w:val="single" w:sz="2" w:space="0" w:color="E3E3E3"/>
                        <w:bottom w:val="single" w:sz="2" w:space="0" w:color="E3E3E3"/>
                        <w:right w:val="single" w:sz="2" w:space="0" w:color="E3E3E3"/>
                      </w:divBdr>
                      <w:divsChild>
                        <w:div w:id="1834223242">
                          <w:marLeft w:val="0"/>
                          <w:marRight w:val="0"/>
                          <w:marTop w:val="0"/>
                          <w:marBottom w:val="0"/>
                          <w:divBdr>
                            <w:top w:val="single" w:sz="2" w:space="0" w:color="E3E3E3"/>
                            <w:left w:val="single" w:sz="2" w:space="0" w:color="E3E3E3"/>
                            <w:bottom w:val="single" w:sz="2" w:space="0" w:color="E3E3E3"/>
                            <w:right w:val="single" w:sz="2" w:space="0" w:color="E3E3E3"/>
                          </w:divBdr>
                          <w:divsChild>
                            <w:div w:id="451480156">
                              <w:marLeft w:val="0"/>
                              <w:marRight w:val="0"/>
                              <w:marTop w:val="0"/>
                              <w:marBottom w:val="0"/>
                              <w:divBdr>
                                <w:top w:val="single" w:sz="2" w:space="0" w:color="E3E3E3"/>
                                <w:left w:val="single" w:sz="2" w:space="0" w:color="E3E3E3"/>
                                <w:bottom w:val="single" w:sz="2" w:space="0" w:color="E3E3E3"/>
                                <w:right w:val="single" w:sz="2" w:space="0" w:color="E3E3E3"/>
                              </w:divBdr>
                              <w:divsChild>
                                <w:div w:id="1198546487">
                                  <w:marLeft w:val="0"/>
                                  <w:marRight w:val="0"/>
                                  <w:marTop w:val="0"/>
                                  <w:marBottom w:val="0"/>
                                  <w:divBdr>
                                    <w:top w:val="single" w:sz="2" w:space="0" w:color="E3E3E3"/>
                                    <w:left w:val="single" w:sz="2" w:space="0" w:color="E3E3E3"/>
                                    <w:bottom w:val="single" w:sz="2" w:space="0" w:color="E3E3E3"/>
                                    <w:right w:val="single" w:sz="2" w:space="0" w:color="E3E3E3"/>
                                  </w:divBdr>
                                  <w:divsChild>
                                    <w:div w:id="660428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4593904">
                      <w:marLeft w:val="0"/>
                      <w:marRight w:val="0"/>
                      <w:marTop w:val="0"/>
                      <w:marBottom w:val="0"/>
                      <w:divBdr>
                        <w:top w:val="single" w:sz="2" w:space="0" w:color="E3E3E3"/>
                        <w:left w:val="single" w:sz="2" w:space="0" w:color="E3E3E3"/>
                        <w:bottom w:val="single" w:sz="2" w:space="0" w:color="E3E3E3"/>
                        <w:right w:val="single" w:sz="2" w:space="0" w:color="E3E3E3"/>
                      </w:divBdr>
                      <w:divsChild>
                        <w:div w:id="447624135">
                          <w:marLeft w:val="0"/>
                          <w:marRight w:val="0"/>
                          <w:marTop w:val="0"/>
                          <w:marBottom w:val="0"/>
                          <w:divBdr>
                            <w:top w:val="single" w:sz="2" w:space="0" w:color="E3E3E3"/>
                            <w:left w:val="single" w:sz="2" w:space="0" w:color="E3E3E3"/>
                            <w:bottom w:val="single" w:sz="2" w:space="0" w:color="E3E3E3"/>
                            <w:right w:val="single" w:sz="2" w:space="0" w:color="E3E3E3"/>
                          </w:divBdr>
                        </w:div>
                        <w:div w:id="1155418637">
                          <w:marLeft w:val="0"/>
                          <w:marRight w:val="0"/>
                          <w:marTop w:val="0"/>
                          <w:marBottom w:val="0"/>
                          <w:divBdr>
                            <w:top w:val="single" w:sz="2" w:space="0" w:color="E3E3E3"/>
                            <w:left w:val="single" w:sz="2" w:space="0" w:color="E3E3E3"/>
                            <w:bottom w:val="single" w:sz="2" w:space="0" w:color="E3E3E3"/>
                            <w:right w:val="single" w:sz="2" w:space="0" w:color="E3E3E3"/>
                          </w:divBdr>
                          <w:divsChild>
                            <w:div w:id="85663244">
                              <w:marLeft w:val="0"/>
                              <w:marRight w:val="0"/>
                              <w:marTop w:val="0"/>
                              <w:marBottom w:val="0"/>
                              <w:divBdr>
                                <w:top w:val="single" w:sz="2" w:space="0" w:color="E3E3E3"/>
                                <w:left w:val="single" w:sz="2" w:space="0" w:color="E3E3E3"/>
                                <w:bottom w:val="single" w:sz="2" w:space="0" w:color="E3E3E3"/>
                                <w:right w:val="single" w:sz="2" w:space="0" w:color="E3E3E3"/>
                              </w:divBdr>
                              <w:divsChild>
                                <w:div w:id="1310288496">
                                  <w:marLeft w:val="0"/>
                                  <w:marRight w:val="0"/>
                                  <w:marTop w:val="0"/>
                                  <w:marBottom w:val="0"/>
                                  <w:divBdr>
                                    <w:top w:val="single" w:sz="2" w:space="0" w:color="E3E3E3"/>
                                    <w:left w:val="single" w:sz="2" w:space="0" w:color="E3E3E3"/>
                                    <w:bottom w:val="single" w:sz="2" w:space="0" w:color="E3E3E3"/>
                                    <w:right w:val="single" w:sz="2" w:space="0" w:color="E3E3E3"/>
                                  </w:divBdr>
                                  <w:divsChild>
                                    <w:div w:id="606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5216431">
          <w:marLeft w:val="0"/>
          <w:marRight w:val="0"/>
          <w:marTop w:val="0"/>
          <w:marBottom w:val="0"/>
          <w:divBdr>
            <w:top w:val="single" w:sz="2" w:space="0" w:color="E3E3E3"/>
            <w:left w:val="single" w:sz="2" w:space="0" w:color="E3E3E3"/>
            <w:bottom w:val="single" w:sz="2" w:space="0" w:color="E3E3E3"/>
            <w:right w:val="single" w:sz="2" w:space="0" w:color="E3E3E3"/>
          </w:divBdr>
          <w:divsChild>
            <w:div w:id="1713995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72831897">
                  <w:marLeft w:val="0"/>
                  <w:marRight w:val="0"/>
                  <w:marTop w:val="0"/>
                  <w:marBottom w:val="0"/>
                  <w:divBdr>
                    <w:top w:val="single" w:sz="2" w:space="0" w:color="E3E3E3"/>
                    <w:left w:val="single" w:sz="2" w:space="0" w:color="E3E3E3"/>
                    <w:bottom w:val="single" w:sz="2" w:space="0" w:color="E3E3E3"/>
                    <w:right w:val="single" w:sz="2" w:space="0" w:color="E3E3E3"/>
                  </w:divBdr>
                  <w:divsChild>
                    <w:div w:id="299577780">
                      <w:marLeft w:val="0"/>
                      <w:marRight w:val="0"/>
                      <w:marTop w:val="0"/>
                      <w:marBottom w:val="0"/>
                      <w:divBdr>
                        <w:top w:val="single" w:sz="2" w:space="0" w:color="E3E3E3"/>
                        <w:left w:val="single" w:sz="2" w:space="0" w:color="E3E3E3"/>
                        <w:bottom w:val="single" w:sz="2" w:space="0" w:color="E3E3E3"/>
                        <w:right w:val="single" w:sz="2" w:space="0" w:color="E3E3E3"/>
                      </w:divBdr>
                      <w:divsChild>
                        <w:div w:id="928854300">
                          <w:marLeft w:val="0"/>
                          <w:marRight w:val="0"/>
                          <w:marTop w:val="0"/>
                          <w:marBottom w:val="0"/>
                          <w:divBdr>
                            <w:top w:val="single" w:sz="2" w:space="0" w:color="E3E3E3"/>
                            <w:left w:val="single" w:sz="2" w:space="0" w:color="E3E3E3"/>
                            <w:bottom w:val="single" w:sz="2" w:space="0" w:color="E3E3E3"/>
                            <w:right w:val="single" w:sz="2" w:space="0" w:color="E3E3E3"/>
                          </w:divBdr>
                          <w:divsChild>
                            <w:div w:id="72090192">
                              <w:marLeft w:val="0"/>
                              <w:marRight w:val="0"/>
                              <w:marTop w:val="0"/>
                              <w:marBottom w:val="0"/>
                              <w:divBdr>
                                <w:top w:val="single" w:sz="2" w:space="0" w:color="E3E3E3"/>
                                <w:left w:val="single" w:sz="2" w:space="0" w:color="E3E3E3"/>
                                <w:bottom w:val="single" w:sz="2" w:space="0" w:color="E3E3E3"/>
                                <w:right w:val="single" w:sz="2" w:space="0" w:color="E3E3E3"/>
                              </w:divBdr>
                              <w:divsChild>
                                <w:div w:id="393697243">
                                  <w:marLeft w:val="0"/>
                                  <w:marRight w:val="0"/>
                                  <w:marTop w:val="0"/>
                                  <w:marBottom w:val="0"/>
                                  <w:divBdr>
                                    <w:top w:val="single" w:sz="2" w:space="0" w:color="E3E3E3"/>
                                    <w:left w:val="single" w:sz="2" w:space="0" w:color="E3E3E3"/>
                                    <w:bottom w:val="single" w:sz="2" w:space="0" w:color="E3E3E3"/>
                                    <w:right w:val="single" w:sz="2" w:space="0" w:color="E3E3E3"/>
                                  </w:divBdr>
                                  <w:divsChild>
                                    <w:div w:id="1816605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7828617">
                      <w:marLeft w:val="0"/>
                      <w:marRight w:val="0"/>
                      <w:marTop w:val="0"/>
                      <w:marBottom w:val="0"/>
                      <w:divBdr>
                        <w:top w:val="single" w:sz="2" w:space="0" w:color="E3E3E3"/>
                        <w:left w:val="single" w:sz="2" w:space="0" w:color="E3E3E3"/>
                        <w:bottom w:val="single" w:sz="2" w:space="0" w:color="E3E3E3"/>
                        <w:right w:val="single" w:sz="2" w:space="0" w:color="E3E3E3"/>
                      </w:divBdr>
                      <w:divsChild>
                        <w:div w:id="1303854187">
                          <w:marLeft w:val="0"/>
                          <w:marRight w:val="0"/>
                          <w:marTop w:val="0"/>
                          <w:marBottom w:val="0"/>
                          <w:divBdr>
                            <w:top w:val="single" w:sz="2" w:space="0" w:color="E3E3E3"/>
                            <w:left w:val="single" w:sz="2" w:space="0" w:color="E3E3E3"/>
                            <w:bottom w:val="single" w:sz="2" w:space="0" w:color="E3E3E3"/>
                            <w:right w:val="single" w:sz="2" w:space="0" w:color="E3E3E3"/>
                          </w:divBdr>
                        </w:div>
                        <w:div w:id="461995759">
                          <w:marLeft w:val="0"/>
                          <w:marRight w:val="0"/>
                          <w:marTop w:val="0"/>
                          <w:marBottom w:val="0"/>
                          <w:divBdr>
                            <w:top w:val="single" w:sz="2" w:space="0" w:color="E3E3E3"/>
                            <w:left w:val="single" w:sz="2" w:space="0" w:color="E3E3E3"/>
                            <w:bottom w:val="single" w:sz="2" w:space="0" w:color="E3E3E3"/>
                            <w:right w:val="single" w:sz="2" w:space="0" w:color="E3E3E3"/>
                          </w:divBdr>
                          <w:divsChild>
                            <w:div w:id="1938176018">
                              <w:marLeft w:val="0"/>
                              <w:marRight w:val="0"/>
                              <w:marTop w:val="0"/>
                              <w:marBottom w:val="0"/>
                              <w:divBdr>
                                <w:top w:val="single" w:sz="2" w:space="0" w:color="E3E3E3"/>
                                <w:left w:val="single" w:sz="2" w:space="0" w:color="E3E3E3"/>
                                <w:bottom w:val="single" w:sz="2" w:space="0" w:color="E3E3E3"/>
                                <w:right w:val="single" w:sz="2" w:space="0" w:color="E3E3E3"/>
                              </w:divBdr>
                              <w:divsChild>
                                <w:div w:id="1657680809">
                                  <w:marLeft w:val="0"/>
                                  <w:marRight w:val="0"/>
                                  <w:marTop w:val="0"/>
                                  <w:marBottom w:val="0"/>
                                  <w:divBdr>
                                    <w:top w:val="single" w:sz="2" w:space="0" w:color="E3E3E3"/>
                                    <w:left w:val="single" w:sz="2" w:space="0" w:color="E3E3E3"/>
                                    <w:bottom w:val="single" w:sz="2" w:space="0" w:color="E3E3E3"/>
                                    <w:right w:val="single" w:sz="2" w:space="0" w:color="E3E3E3"/>
                                  </w:divBdr>
                                  <w:divsChild>
                                    <w:div w:id="176175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8103894">
          <w:marLeft w:val="0"/>
          <w:marRight w:val="0"/>
          <w:marTop w:val="0"/>
          <w:marBottom w:val="0"/>
          <w:divBdr>
            <w:top w:val="single" w:sz="2" w:space="0" w:color="E3E3E3"/>
            <w:left w:val="single" w:sz="2" w:space="0" w:color="E3E3E3"/>
            <w:bottom w:val="single" w:sz="2" w:space="0" w:color="E3E3E3"/>
            <w:right w:val="single" w:sz="2" w:space="0" w:color="E3E3E3"/>
          </w:divBdr>
          <w:divsChild>
            <w:div w:id="532621394">
              <w:marLeft w:val="0"/>
              <w:marRight w:val="0"/>
              <w:marTop w:val="100"/>
              <w:marBottom w:val="100"/>
              <w:divBdr>
                <w:top w:val="single" w:sz="2" w:space="0" w:color="E3E3E3"/>
                <w:left w:val="single" w:sz="2" w:space="0" w:color="E3E3E3"/>
                <w:bottom w:val="single" w:sz="2" w:space="0" w:color="E3E3E3"/>
                <w:right w:val="single" w:sz="2" w:space="0" w:color="E3E3E3"/>
              </w:divBdr>
              <w:divsChild>
                <w:div w:id="539316434">
                  <w:marLeft w:val="0"/>
                  <w:marRight w:val="0"/>
                  <w:marTop w:val="0"/>
                  <w:marBottom w:val="0"/>
                  <w:divBdr>
                    <w:top w:val="single" w:sz="2" w:space="0" w:color="E3E3E3"/>
                    <w:left w:val="single" w:sz="2" w:space="0" w:color="E3E3E3"/>
                    <w:bottom w:val="single" w:sz="2" w:space="0" w:color="E3E3E3"/>
                    <w:right w:val="single" w:sz="2" w:space="0" w:color="E3E3E3"/>
                  </w:divBdr>
                  <w:divsChild>
                    <w:div w:id="541788700">
                      <w:marLeft w:val="0"/>
                      <w:marRight w:val="0"/>
                      <w:marTop w:val="0"/>
                      <w:marBottom w:val="0"/>
                      <w:divBdr>
                        <w:top w:val="single" w:sz="2" w:space="0" w:color="E3E3E3"/>
                        <w:left w:val="single" w:sz="2" w:space="0" w:color="E3E3E3"/>
                        <w:bottom w:val="single" w:sz="2" w:space="0" w:color="E3E3E3"/>
                        <w:right w:val="single" w:sz="2" w:space="0" w:color="E3E3E3"/>
                      </w:divBdr>
                      <w:divsChild>
                        <w:div w:id="472021048">
                          <w:marLeft w:val="0"/>
                          <w:marRight w:val="0"/>
                          <w:marTop w:val="0"/>
                          <w:marBottom w:val="0"/>
                          <w:divBdr>
                            <w:top w:val="single" w:sz="2" w:space="0" w:color="E3E3E3"/>
                            <w:left w:val="single" w:sz="2" w:space="0" w:color="E3E3E3"/>
                            <w:bottom w:val="single" w:sz="2" w:space="0" w:color="E3E3E3"/>
                            <w:right w:val="single" w:sz="2" w:space="0" w:color="E3E3E3"/>
                          </w:divBdr>
                          <w:divsChild>
                            <w:div w:id="1468426625">
                              <w:marLeft w:val="0"/>
                              <w:marRight w:val="0"/>
                              <w:marTop w:val="0"/>
                              <w:marBottom w:val="0"/>
                              <w:divBdr>
                                <w:top w:val="single" w:sz="2" w:space="0" w:color="E3E3E3"/>
                                <w:left w:val="single" w:sz="2" w:space="0" w:color="E3E3E3"/>
                                <w:bottom w:val="single" w:sz="2" w:space="0" w:color="E3E3E3"/>
                                <w:right w:val="single" w:sz="2" w:space="0" w:color="E3E3E3"/>
                              </w:divBdr>
                              <w:divsChild>
                                <w:div w:id="755126597">
                                  <w:marLeft w:val="0"/>
                                  <w:marRight w:val="0"/>
                                  <w:marTop w:val="0"/>
                                  <w:marBottom w:val="0"/>
                                  <w:divBdr>
                                    <w:top w:val="single" w:sz="2" w:space="0" w:color="E3E3E3"/>
                                    <w:left w:val="single" w:sz="2" w:space="0" w:color="E3E3E3"/>
                                    <w:bottom w:val="single" w:sz="2" w:space="0" w:color="E3E3E3"/>
                                    <w:right w:val="single" w:sz="2" w:space="0" w:color="E3E3E3"/>
                                  </w:divBdr>
                                  <w:divsChild>
                                    <w:div w:id="62635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3788013">
                      <w:marLeft w:val="0"/>
                      <w:marRight w:val="0"/>
                      <w:marTop w:val="0"/>
                      <w:marBottom w:val="0"/>
                      <w:divBdr>
                        <w:top w:val="single" w:sz="2" w:space="0" w:color="E3E3E3"/>
                        <w:left w:val="single" w:sz="2" w:space="0" w:color="E3E3E3"/>
                        <w:bottom w:val="single" w:sz="2" w:space="0" w:color="E3E3E3"/>
                        <w:right w:val="single" w:sz="2" w:space="0" w:color="E3E3E3"/>
                      </w:divBdr>
                      <w:divsChild>
                        <w:div w:id="1299460945">
                          <w:marLeft w:val="0"/>
                          <w:marRight w:val="0"/>
                          <w:marTop w:val="0"/>
                          <w:marBottom w:val="0"/>
                          <w:divBdr>
                            <w:top w:val="single" w:sz="2" w:space="0" w:color="E3E3E3"/>
                            <w:left w:val="single" w:sz="2" w:space="0" w:color="E3E3E3"/>
                            <w:bottom w:val="single" w:sz="2" w:space="0" w:color="E3E3E3"/>
                            <w:right w:val="single" w:sz="2" w:space="0" w:color="E3E3E3"/>
                          </w:divBdr>
                        </w:div>
                        <w:div w:id="769086652">
                          <w:marLeft w:val="0"/>
                          <w:marRight w:val="0"/>
                          <w:marTop w:val="0"/>
                          <w:marBottom w:val="0"/>
                          <w:divBdr>
                            <w:top w:val="single" w:sz="2" w:space="0" w:color="E3E3E3"/>
                            <w:left w:val="single" w:sz="2" w:space="0" w:color="E3E3E3"/>
                            <w:bottom w:val="single" w:sz="2" w:space="0" w:color="E3E3E3"/>
                            <w:right w:val="single" w:sz="2" w:space="0" w:color="E3E3E3"/>
                          </w:divBdr>
                          <w:divsChild>
                            <w:div w:id="795221762">
                              <w:marLeft w:val="0"/>
                              <w:marRight w:val="0"/>
                              <w:marTop w:val="0"/>
                              <w:marBottom w:val="0"/>
                              <w:divBdr>
                                <w:top w:val="single" w:sz="2" w:space="0" w:color="E3E3E3"/>
                                <w:left w:val="single" w:sz="2" w:space="0" w:color="E3E3E3"/>
                                <w:bottom w:val="single" w:sz="2" w:space="0" w:color="E3E3E3"/>
                                <w:right w:val="single" w:sz="2" w:space="0" w:color="E3E3E3"/>
                              </w:divBdr>
                              <w:divsChild>
                                <w:div w:id="37752504">
                                  <w:marLeft w:val="0"/>
                                  <w:marRight w:val="0"/>
                                  <w:marTop w:val="0"/>
                                  <w:marBottom w:val="0"/>
                                  <w:divBdr>
                                    <w:top w:val="single" w:sz="2" w:space="0" w:color="E3E3E3"/>
                                    <w:left w:val="single" w:sz="2" w:space="0" w:color="E3E3E3"/>
                                    <w:bottom w:val="single" w:sz="2" w:space="0" w:color="E3E3E3"/>
                                    <w:right w:val="single" w:sz="2" w:space="0" w:color="E3E3E3"/>
                                  </w:divBdr>
                                  <w:divsChild>
                                    <w:div w:id="983696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5944512">
          <w:marLeft w:val="0"/>
          <w:marRight w:val="0"/>
          <w:marTop w:val="0"/>
          <w:marBottom w:val="0"/>
          <w:divBdr>
            <w:top w:val="single" w:sz="2" w:space="0" w:color="E3E3E3"/>
            <w:left w:val="single" w:sz="2" w:space="0" w:color="E3E3E3"/>
            <w:bottom w:val="single" w:sz="2" w:space="0" w:color="E3E3E3"/>
            <w:right w:val="single" w:sz="2" w:space="0" w:color="E3E3E3"/>
          </w:divBdr>
          <w:divsChild>
            <w:div w:id="12106067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019987">
                  <w:marLeft w:val="0"/>
                  <w:marRight w:val="0"/>
                  <w:marTop w:val="0"/>
                  <w:marBottom w:val="0"/>
                  <w:divBdr>
                    <w:top w:val="single" w:sz="2" w:space="0" w:color="E3E3E3"/>
                    <w:left w:val="single" w:sz="2" w:space="0" w:color="E3E3E3"/>
                    <w:bottom w:val="single" w:sz="2" w:space="0" w:color="E3E3E3"/>
                    <w:right w:val="single" w:sz="2" w:space="0" w:color="E3E3E3"/>
                  </w:divBdr>
                  <w:divsChild>
                    <w:div w:id="537670097">
                      <w:marLeft w:val="0"/>
                      <w:marRight w:val="0"/>
                      <w:marTop w:val="0"/>
                      <w:marBottom w:val="0"/>
                      <w:divBdr>
                        <w:top w:val="single" w:sz="2" w:space="0" w:color="E3E3E3"/>
                        <w:left w:val="single" w:sz="2" w:space="0" w:color="E3E3E3"/>
                        <w:bottom w:val="single" w:sz="2" w:space="0" w:color="E3E3E3"/>
                        <w:right w:val="single" w:sz="2" w:space="0" w:color="E3E3E3"/>
                      </w:divBdr>
                      <w:divsChild>
                        <w:div w:id="39715377">
                          <w:marLeft w:val="0"/>
                          <w:marRight w:val="0"/>
                          <w:marTop w:val="0"/>
                          <w:marBottom w:val="0"/>
                          <w:divBdr>
                            <w:top w:val="single" w:sz="2" w:space="0" w:color="E3E3E3"/>
                            <w:left w:val="single" w:sz="2" w:space="0" w:color="E3E3E3"/>
                            <w:bottom w:val="single" w:sz="2" w:space="0" w:color="E3E3E3"/>
                            <w:right w:val="single" w:sz="2" w:space="0" w:color="E3E3E3"/>
                          </w:divBdr>
                          <w:divsChild>
                            <w:div w:id="406851021">
                              <w:marLeft w:val="0"/>
                              <w:marRight w:val="0"/>
                              <w:marTop w:val="0"/>
                              <w:marBottom w:val="0"/>
                              <w:divBdr>
                                <w:top w:val="single" w:sz="2" w:space="0" w:color="E3E3E3"/>
                                <w:left w:val="single" w:sz="2" w:space="0" w:color="E3E3E3"/>
                                <w:bottom w:val="single" w:sz="2" w:space="0" w:color="E3E3E3"/>
                                <w:right w:val="single" w:sz="2" w:space="0" w:color="E3E3E3"/>
                              </w:divBdr>
                              <w:divsChild>
                                <w:div w:id="1333336807">
                                  <w:marLeft w:val="0"/>
                                  <w:marRight w:val="0"/>
                                  <w:marTop w:val="0"/>
                                  <w:marBottom w:val="0"/>
                                  <w:divBdr>
                                    <w:top w:val="single" w:sz="2" w:space="0" w:color="E3E3E3"/>
                                    <w:left w:val="single" w:sz="2" w:space="0" w:color="E3E3E3"/>
                                    <w:bottom w:val="single" w:sz="2" w:space="0" w:color="E3E3E3"/>
                                    <w:right w:val="single" w:sz="2" w:space="0" w:color="E3E3E3"/>
                                  </w:divBdr>
                                  <w:divsChild>
                                    <w:div w:id="212789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3786711">
                      <w:marLeft w:val="0"/>
                      <w:marRight w:val="0"/>
                      <w:marTop w:val="0"/>
                      <w:marBottom w:val="0"/>
                      <w:divBdr>
                        <w:top w:val="single" w:sz="2" w:space="0" w:color="E3E3E3"/>
                        <w:left w:val="single" w:sz="2" w:space="0" w:color="E3E3E3"/>
                        <w:bottom w:val="single" w:sz="2" w:space="0" w:color="E3E3E3"/>
                        <w:right w:val="single" w:sz="2" w:space="0" w:color="E3E3E3"/>
                      </w:divBdr>
                      <w:divsChild>
                        <w:div w:id="880941048">
                          <w:marLeft w:val="0"/>
                          <w:marRight w:val="0"/>
                          <w:marTop w:val="0"/>
                          <w:marBottom w:val="0"/>
                          <w:divBdr>
                            <w:top w:val="single" w:sz="2" w:space="0" w:color="E3E3E3"/>
                            <w:left w:val="single" w:sz="2" w:space="0" w:color="E3E3E3"/>
                            <w:bottom w:val="single" w:sz="2" w:space="0" w:color="E3E3E3"/>
                            <w:right w:val="single" w:sz="2" w:space="0" w:color="E3E3E3"/>
                          </w:divBdr>
                        </w:div>
                        <w:div w:id="1893539724">
                          <w:marLeft w:val="0"/>
                          <w:marRight w:val="0"/>
                          <w:marTop w:val="0"/>
                          <w:marBottom w:val="0"/>
                          <w:divBdr>
                            <w:top w:val="single" w:sz="2" w:space="0" w:color="E3E3E3"/>
                            <w:left w:val="single" w:sz="2" w:space="0" w:color="E3E3E3"/>
                            <w:bottom w:val="single" w:sz="2" w:space="0" w:color="E3E3E3"/>
                            <w:right w:val="single" w:sz="2" w:space="0" w:color="E3E3E3"/>
                          </w:divBdr>
                          <w:divsChild>
                            <w:div w:id="591163376">
                              <w:marLeft w:val="0"/>
                              <w:marRight w:val="0"/>
                              <w:marTop w:val="0"/>
                              <w:marBottom w:val="0"/>
                              <w:divBdr>
                                <w:top w:val="single" w:sz="2" w:space="0" w:color="E3E3E3"/>
                                <w:left w:val="single" w:sz="2" w:space="0" w:color="E3E3E3"/>
                                <w:bottom w:val="single" w:sz="2" w:space="0" w:color="E3E3E3"/>
                                <w:right w:val="single" w:sz="2" w:space="0" w:color="E3E3E3"/>
                              </w:divBdr>
                              <w:divsChild>
                                <w:div w:id="982081974">
                                  <w:marLeft w:val="0"/>
                                  <w:marRight w:val="0"/>
                                  <w:marTop w:val="0"/>
                                  <w:marBottom w:val="0"/>
                                  <w:divBdr>
                                    <w:top w:val="single" w:sz="2" w:space="0" w:color="E3E3E3"/>
                                    <w:left w:val="single" w:sz="2" w:space="0" w:color="E3E3E3"/>
                                    <w:bottom w:val="single" w:sz="2" w:space="0" w:color="E3E3E3"/>
                                    <w:right w:val="single" w:sz="2" w:space="0" w:color="E3E3E3"/>
                                  </w:divBdr>
                                  <w:divsChild>
                                    <w:div w:id="94176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33530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0844">
              <w:marLeft w:val="0"/>
              <w:marRight w:val="0"/>
              <w:marTop w:val="100"/>
              <w:marBottom w:val="100"/>
              <w:divBdr>
                <w:top w:val="single" w:sz="2" w:space="0" w:color="E3E3E3"/>
                <w:left w:val="single" w:sz="2" w:space="0" w:color="E3E3E3"/>
                <w:bottom w:val="single" w:sz="2" w:space="0" w:color="E3E3E3"/>
                <w:right w:val="single" w:sz="2" w:space="0" w:color="E3E3E3"/>
              </w:divBdr>
              <w:divsChild>
                <w:div w:id="35083091">
                  <w:marLeft w:val="0"/>
                  <w:marRight w:val="0"/>
                  <w:marTop w:val="0"/>
                  <w:marBottom w:val="0"/>
                  <w:divBdr>
                    <w:top w:val="single" w:sz="2" w:space="0" w:color="E3E3E3"/>
                    <w:left w:val="single" w:sz="2" w:space="0" w:color="E3E3E3"/>
                    <w:bottom w:val="single" w:sz="2" w:space="0" w:color="E3E3E3"/>
                    <w:right w:val="single" w:sz="2" w:space="0" w:color="E3E3E3"/>
                  </w:divBdr>
                  <w:divsChild>
                    <w:div w:id="1922835910">
                      <w:marLeft w:val="0"/>
                      <w:marRight w:val="0"/>
                      <w:marTop w:val="0"/>
                      <w:marBottom w:val="0"/>
                      <w:divBdr>
                        <w:top w:val="single" w:sz="2" w:space="0" w:color="E3E3E3"/>
                        <w:left w:val="single" w:sz="2" w:space="0" w:color="E3E3E3"/>
                        <w:bottom w:val="single" w:sz="2" w:space="0" w:color="E3E3E3"/>
                        <w:right w:val="single" w:sz="2" w:space="0" w:color="E3E3E3"/>
                      </w:divBdr>
                      <w:divsChild>
                        <w:div w:id="1505587474">
                          <w:marLeft w:val="0"/>
                          <w:marRight w:val="0"/>
                          <w:marTop w:val="0"/>
                          <w:marBottom w:val="0"/>
                          <w:divBdr>
                            <w:top w:val="single" w:sz="2" w:space="0" w:color="E3E3E3"/>
                            <w:left w:val="single" w:sz="2" w:space="0" w:color="E3E3E3"/>
                            <w:bottom w:val="single" w:sz="2" w:space="0" w:color="E3E3E3"/>
                            <w:right w:val="single" w:sz="2" w:space="0" w:color="E3E3E3"/>
                          </w:divBdr>
                          <w:divsChild>
                            <w:div w:id="632711351">
                              <w:marLeft w:val="0"/>
                              <w:marRight w:val="0"/>
                              <w:marTop w:val="0"/>
                              <w:marBottom w:val="0"/>
                              <w:divBdr>
                                <w:top w:val="single" w:sz="2" w:space="0" w:color="E3E3E3"/>
                                <w:left w:val="single" w:sz="2" w:space="0" w:color="E3E3E3"/>
                                <w:bottom w:val="single" w:sz="2" w:space="0" w:color="E3E3E3"/>
                                <w:right w:val="single" w:sz="2" w:space="0" w:color="E3E3E3"/>
                              </w:divBdr>
                              <w:divsChild>
                                <w:div w:id="420490297">
                                  <w:marLeft w:val="0"/>
                                  <w:marRight w:val="0"/>
                                  <w:marTop w:val="0"/>
                                  <w:marBottom w:val="0"/>
                                  <w:divBdr>
                                    <w:top w:val="single" w:sz="2" w:space="0" w:color="E3E3E3"/>
                                    <w:left w:val="single" w:sz="2" w:space="0" w:color="E3E3E3"/>
                                    <w:bottom w:val="single" w:sz="2" w:space="0" w:color="E3E3E3"/>
                                    <w:right w:val="single" w:sz="2" w:space="0" w:color="E3E3E3"/>
                                  </w:divBdr>
                                  <w:divsChild>
                                    <w:div w:id="793400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0212120">
                      <w:marLeft w:val="0"/>
                      <w:marRight w:val="0"/>
                      <w:marTop w:val="0"/>
                      <w:marBottom w:val="0"/>
                      <w:divBdr>
                        <w:top w:val="single" w:sz="2" w:space="0" w:color="E3E3E3"/>
                        <w:left w:val="single" w:sz="2" w:space="0" w:color="E3E3E3"/>
                        <w:bottom w:val="single" w:sz="2" w:space="0" w:color="E3E3E3"/>
                        <w:right w:val="single" w:sz="2" w:space="0" w:color="E3E3E3"/>
                      </w:divBdr>
                      <w:divsChild>
                        <w:div w:id="592318889">
                          <w:marLeft w:val="0"/>
                          <w:marRight w:val="0"/>
                          <w:marTop w:val="0"/>
                          <w:marBottom w:val="0"/>
                          <w:divBdr>
                            <w:top w:val="single" w:sz="2" w:space="0" w:color="E3E3E3"/>
                            <w:left w:val="single" w:sz="2" w:space="0" w:color="E3E3E3"/>
                            <w:bottom w:val="single" w:sz="2" w:space="0" w:color="E3E3E3"/>
                            <w:right w:val="single" w:sz="2" w:space="0" w:color="E3E3E3"/>
                          </w:divBdr>
                        </w:div>
                        <w:div w:id="1856186660">
                          <w:marLeft w:val="0"/>
                          <w:marRight w:val="0"/>
                          <w:marTop w:val="0"/>
                          <w:marBottom w:val="0"/>
                          <w:divBdr>
                            <w:top w:val="single" w:sz="2" w:space="0" w:color="E3E3E3"/>
                            <w:left w:val="single" w:sz="2" w:space="0" w:color="E3E3E3"/>
                            <w:bottom w:val="single" w:sz="2" w:space="0" w:color="E3E3E3"/>
                            <w:right w:val="single" w:sz="2" w:space="0" w:color="E3E3E3"/>
                          </w:divBdr>
                          <w:divsChild>
                            <w:div w:id="2141604342">
                              <w:marLeft w:val="0"/>
                              <w:marRight w:val="0"/>
                              <w:marTop w:val="0"/>
                              <w:marBottom w:val="0"/>
                              <w:divBdr>
                                <w:top w:val="single" w:sz="2" w:space="0" w:color="E3E3E3"/>
                                <w:left w:val="single" w:sz="2" w:space="0" w:color="E3E3E3"/>
                                <w:bottom w:val="single" w:sz="2" w:space="0" w:color="E3E3E3"/>
                                <w:right w:val="single" w:sz="2" w:space="0" w:color="E3E3E3"/>
                              </w:divBdr>
                              <w:divsChild>
                                <w:div w:id="2091467370">
                                  <w:marLeft w:val="0"/>
                                  <w:marRight w:val="0"/>
                                  <w:marTop w:val="0"/>
                                  <w:marBottom w:val="0"/>
                                  <w:divBdr>
                                    <w:top w:val="single" w:sz="2" w:space="0" w:color="E3E3E3"/>
                                    <w:left w:val="single" w:sz="2" w:space="0" w:color="E3E3E3"/>
                                    <w:bottom w:val="single" w:sz="2" w:space="0" w:color="E3E3E3"/>
                                    <w:right w:val="single" w:sz="2" w:space="0" w:color="E3E3E3"/>
                                  </w:divBdr>
                                  <w:divsChild>
                                    <w:div w:id="53693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03590192">
          <w:marLeft w:val="0"/>
          <w:marRight w:val="0"/>
          <w:marTop w:val="0"/>
          <w:marBottom w:val="0"/>
          <w:divBdr>
            <w:top w:val="single" w:sz="2" w:space="0" w:color="E3E3E3"/>
            <w:left w:val="single" w:sz="2" w:space="0" w:color="E3E3E3"/>
            <w:bottom w:val="single" w:sz="2" w:space="0" w:color="E3E3E3"/>
            <w:right w:val="single" w:sz="2" w:space="0" w:color="E3E3E3"/>
          </w:divBdr>
          <w:divsChild>
            <w:div w:id="18463617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01300834">
                  <w:marLeft w:val="0"/>
                  <w:marRight w:val="0"/>
                  <w:marTop w:val="0"/>
                  <w:marBottom w:val="0"/>
                  <w:divBdr>
                    <w:top w:val="single" w:sz="2" w:space="0" w:color="E3E3E3"/>
                    <w:left w:val="single" w:sz="2" w:space="0" w:color="E3E3E3"/>
                    <w:bottom w:val="single" w:sz="2" w:space="0" w:color="E3E3E3"/>
                    <w:right w:val="single" w:sz="2" w:space="0" w:color="E3E3E3"/>
                  </w:divBdr>
                  <w:divsChild>
                    <w:div w:id="2033069273">
                      <w:marLeft w:val="0"/>
                      <w:marRight w:val="0"/>
                      <w:marTop w:val="0"/>
                      <w:marBottom w:val="0"/>
                      <w:divBdr>
                        <w:top w:val="single" w:sz="2" w:space="0" w:color="E3E3E3"/>
                        <w:left w:val="single" w:sz="2" w:space="0" w:color="E3E3E3"/>
                        <w:bottom w:val="single" w:sz="2" w:space="0" w:color="E3E3E3"/>
                        <w:right w:val="single" w:sz="2" w:space="0" w:color="E3E3E3"/>
                      </w:divBdr>
                      <w:divsChild>
                        <w:div w:id="176311865">
                          <w:marLeft w:val="0"/>
                          <w:marRight w:val="0"/>
                          <w:marTop w:val="0"/>
                          <w:marBottom w:val="0"/>
                          <w:divBdr>
                            <w:top w:val="single" w:sz="2" w:space="0" w:color="E3E3E3"/>
                            <w:left w:val="single" w:sz="2" w:space="0" w:color="E3E3E3"/>
                            <w:bottom w:val="single" w:sz="2" w:space="0" w:color="E3E3E3"/>
                            <w:right w:val="single" w:sz="2" w:space="0" w:color="E3E3E3"/>
                          </w:divBdr>
                          <w:divsChild>
                            <w:div w:id="1752116824">
                              <w:marLeft w:val="0"/>
                              <w:marRight w:val="0"/>
                              <w:marTop w:val="0"/>
                              <w:marBottom w:val="0"/>
                              <w:divBdr>
                                <w:top w:val="single" w:sz="2" w:space="0" w:color="E3E3E3"/>
                                <w:left w:val="single" w:sz="2" w:space="0" w:color="E3E3E3"/>
                                <w:bottom w:val="single" w:sz="2" w:space="0" w:color="E3E3E3"/>
                                <w:right w:val="single" w:sz="2" w:space="0" w:color="E3E3E3"/>
                              </w:divBdr>
                              <w:divsChild>
                                <w:div w:id="2140997185">
                                  <w:marLeft w:val="0"/>
                                  <w:marRight w:val="0"/>
                                  <w:marTop w:val="0"/>
                                  <w:marBottom w:val="0"/>
                                  <w:divBdr>
                                    <w:top w:val="single" w:sz="2" w:space="0" w:color="E3E3E3"/>
                                    <w:left w:val="single" w:sz="2" w:space="0" w:color="E3E3E3"/>
                                    <w:bottom w:val="single" w:sz="2" w:space="0" w:color="E3E3E3"/>
                                    <w:right w:val="single" w:sz="2" w:space="0" w:color="E3E3E3"/>
                                  </w:divBdr>
                                  <w:divsChild>
                                    <w:div w:id="1324427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4746861">
                      <w:marLeft w:val="0"/>
                      <w:marRight w:val="0"/>
                      <w:marTop w:val="0"/>
                      <w:marBottom w:val="0"/>
                      <w:divBdr>
                        <w:top w:val="single" w:sz="2" w:space="0" w:color="E3E3E3"/>
                        <w:left w:val="single" w:sz="2" w:space="0" w:color="E3E3E3"/>
                        <w:bottom w:val="single" w:sz="2" w:space="0" w:color="E3E3E3"/>
                        <w:right w:val="single" w:sz="2" w:space="0" w:color="E3E3E3"/>
                      </w:divBdr>
                      <w:divsChild>
                        <w:div w:id="304623730">
                          <w:marLeft w:val="0"/>
                          <w:marRight w:val="0"/>
                          <w:marTop w:val="0"/>
                          <w:marBottom w:val="0"/>
                          <w:divBdr>
                            <w:top w:val="single" w:sz="2" w:space="0" w:color="E3E3E3"/>
                            <w:left w:val="single" w:sz="2" w:space="0" w:color="E3E3E3"/>
                            <w:bottom w:val="single" w:sz="2" w:space="0" w:color="E3E3E3"/>
                            <w:right w:val="single" w:sz="2" w:space="0" w:color="E3E3E3"/>
                          </w:divBdr>
                        </w:div>
                        <w:div w:id="1916743595">
                          <w:marLeft w:val="0"/>
                          <w:marRight w:val="0"/>
                          <w:marTop w:val="0"/>
                          <w:marBottom w:val="0"/>
                          <w:divBdr>
                            <w:top w:val="single" w:sz="2" w:space="0" w:color="E3E3E3"/>
                            <w:left w:val="single" w:sz="2" w:space="0" w:color="E3E3E3"/>
                            <w:bottom w:val="single" w:sz="2" w:space="0" w:color="E3E3E3"/>
                            <w:right w:val="single" w:sz="2" w:space="0" w:color="E3E3E3"/>
                          </w:divBdr>
                          <w:divsChild>
                            <w:div w:id="1363822960">
                              <w:marLeft w:val="0"/>
                              <w:marRight w:val="0"/>
                              <w:marTop w:val="0"/>
                              <w:marBottom w:val="0"/>
                              <w:divBdr>
                                <w:top w:val="single" w:sz="2" w:space="0" w:color="E3E3E3"/>
                                <w:left w:val="single" w:sz="2" w:space="0" w:color="E3E3E3"/>
                                <w:bottom w:val="single" w:sz="2" w:space="0" w:color="E3E3E3"/>
                                <w:right w:val="single" w:sz="2" w:space="0" w:color="E3E3E3"/>
                              </w:divBdr>
                              <w:divsChild>
                                <w:div w:id="784731939">
                                  <w:marLeft w:val="0"/>
                                  <w:marRight w:val="0"/>
                                  <w:marTop w:val="0"/>
                                  <w:marBottom w:val="0"/>
                                  <w:divBdr>
                                    <w:top w:val="single" w:sz="2" w:space="0" w:color="E3E3E3"/>
                                    <w:left w:val="single" w:sz="2" w:space="0" w:color="E3E3E3"/>
                                    <w:bottom w:val="single" w:sz="2" w:space="0" w:color="E3E3E3"/>
                                    <w:right w:val="single" w:sz="2" w:space="0" w:color="E3E3E3"/>
                                  </w:divBdr>
                                  <w:divsChild>
                                    <w:div w:id="391780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2028">
          <w:marLeft w:val="0"/>
          <w:marRight w:val="0"/>
          <w:marTop w:val="0"/>
          <w:marBottom w:val="0"/>
          <w:divBdr>
            <w:top w:val="single" w:sz="2" w:space="0" w:color="E3E3E3"/>
            <w:left w:val="single" w:sz="2" w:space="0" w:color="E3E3E3"/>
            <w:bottom w:val="single" w:sz="2" w:space="0" w:color="E3E3E3"/>
            <w:right w:val="single" w:sz="2" w:space="0" w:color="E3E3E3"/>
          </w:divBdr>
          <w:divsChild>
            <w:div w:id="7433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071520">
                  <w:marLeft w:val="0"/>
                  <w:marRight w:val="0"/>
                  <w:marTop w:val="0"/>
                  <w:marBottom w:val="0"/>
                  <w:divBdr>
                    <w:top w:val="single" w:sz="2" w:space="0" w:color="E3E3E3"/>
                    <w:left w:val="single" w:sz="2" w:space="0" w:color="E3E3E3"/>
                    <w:bottom w:val="single" w:sz="2" w:space="0" w:color="E3E3E3"/>
                    <w:right w:val="single" w:sz="2" w:space="0" w:color="E3E3E3"/>
                  </w:divBdr>
                  <w:divsChild>
                    <w:div w:id="1617788879">
                      <w:marLeft w:val="0"/>
                      <w:marRight w:val="0"/>
                      <w:marTop w:val="0"/>
                      <w:marBottom w:val="0"/>
                      <w:divBdr>
                        <w:top w:val="single" w:sz="2" w:space="0" w:color="E3E3E3"/>
                        <w:left w:val="single" w:sz="2" w:space="0" w:color="E3E3E3"/>
                        <w:bottom w:val="single" w:sz="2" w:space="0" w:color="E3E3E3"/>
                        <w:right w:val="single" w:sz="2" w:space="0" w:color="E3E3E3"/>
                      </w:divBdr>
                      <w:divsChild>
                        <w:div w:id="1565532975">
                          <w:marLeft w:val="0"/>
                          <w:marRight w:val="0"/>
                          <w:marTop w:val="0"/>
                          <w:marBottom w:val="0"/>
                          <w:divBdr>
                            <w:top w:val="single" w:sz="2" w:space="0" w:color="E3E3E3"/>
                            <w:left w:val="single" w:sz="2" w:space="0" w:color="E3E3E3"/>
                            <w:bottom w:val="single" w:sz="2" w:space="0" w:color="E3E3E3"/>
                            <w:right w:val="single" w:sz="2" w:space="0" w:color="E3E3E3"/>
                          </w:divBdr>
                          <w:divsChild>
                            <w:div w:id="32122611">
                              <w:marLeft w:val="0"/>
                              <w:marRight w:val="0"/>
                              <w:marTop w:val="0"/>
                              <w:marBottom w:val="0"/>
                              <w:divBdr>
                                <w:top w:val="single" w:sz="2" w:space="0" w:color="E3E3E3"/>
                                <w:left w:val="single" w:sz="2" w:space="0" w:color="E3E3E3"/>
                                <w:bottom w:val="single" w:sz="2" w:space="0" w:color="E3E3E3"/>
                                <w:right w:val="single" w:sz="2" w:space="0" w:color="E3E3E3"/>
                              </w:divBdr>
                              <w:divsChild>
                                <w:div w:id="1039357124">
                                  <w:marLeft w:val="0"/>
                                  <w:marRight w:val="0"/>
                                  <w:marTop w:val="0"/>
                                  <w:marBottom w:val="0"/>
                                  <w:divBdr>
                                    <w:top w:val="single" w:sz="2" w:space="0" w:color="E3E3E3"/>
                                    <w:left w:val="single" w:sz="2" w:space="0" w:color="E3E3E3"/>
                                    <w:bottom w:val="single" w:sz="2" w:space="0" w:color="E3E3E3"/>
                                    <w:right w:val="single" w:sz="2" w:space="0" w:color="E3E3E3"/>
                                  </w:divBdr>
                                  <w:divsChild>
                                    <w:div w:id="328677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5822807">
                      <w:marLeft w:val="0"/>
                      <w:marRight w:val="0"/>
                      <w:marTop w:val="0"/>
                      <w:marBottom w:val="0"/>
                      <w:divBdr>
                        <w:top w:val="single" w:sz="2" w:space="0" w:color="E3E3E3"/>
                        <w:left w:val="single" w:sz="2" w:space="0" w:color="E3E3E3"/>
                        <w:bottom w:val="single" w:sz="2" w:space="0" w:color="E3E3E3"/>
                        <w:right w:val="single" w:sz="2" w:space="0" w:color="E3E3E3"/>
                      </w:divBdr>
                      <w:divsChild>
                        <w:div w:id="1707441283">
                          <w:marLeft w:val="0"/>
                          <w:marRight w:val="0"/>
                          <w:marTop w:val="0"/>
                          <w:marBottom w:val="0"/>
                          <w:divBdr>
                            <w:top w:val="single" w:sz="2" w:space="0" w:color="E3E3E3"/>
                            <w:left w:val="single" w:sz="2" w:space="0" w:color="E3E3E3"/>
                            <w:bottom w:val="single" w:sz="2" w:space="0" w:color="E3E3E3"/>
                            <w:right w:val="single" w:sz="2" w:space="0" w:color="E3E3E3"/>
                          </w:divBdr>
                        </w:div>
                        <w:div w:id="950018915">
                          <w:marLeft w:val="0"/>
                          <w:marRight w:val="0"/>
                          <w:marTop w:val="0"/>
                          <w:marBottom w:val="0"/>
                          <w:divBdr>
                            <w:top w:val="single" w:sz="2" w:space="0" w:color="E3E3E3"/>
                            <w:left w:val="single" w:sz="2" w:space="0" w:color="E3E3E3"/>
                            <w:bottom w:val="single" w:sz="2" w:space="0" w:color="E3E3E3"/>
                            <w:right w:val="single" w:sz="2" w:space="0" w:color="E3E3E3"/>
                          </w:divBdr>
                          <w:divsChild>
                            <w:div w:id="548493289">
                              <w:marLeft w:val="0"/>
                              <w:marRight w:val="0"/>
                              <w:marTop w:val="0"/>
                              <w:marBottom w:val="0"/>
                              <w:divBdr>
                                <w:top w:val="single" w:sz="2" w:space="0" w:color="E3E3E3"/>
                                <w:left w:val="single" w:sz="2" w:space="0" w:color="E3E3E3"/>
                                <w:bottom w:val="single" w:sz="2" w:space="0" w:color="E3E3E3"/>
                                <w:right w:val="single" w:sz="2" w:space="0" w:color="E3E3E3"/>
                              </w:divBdr>
                              <w:divsChild>
                                <w:div w:id="182867181">
                                  <w:marLeft w:val="0"/>
                                  <w:marRight w:val="0"/>
                                  <w:marTop w:val="0"/>
                                  <w:marBottom w:val="0"/>
                                  <w:divBdr>
                                    <w:top w:val="single" w:sz="2" w:space="0" w:color="E3E3E3"/>
                                    <w:left w:val="single" w:sz="2" w:space="0" w:color="E3E3E3"/>
                                    <w:bottom w:val="single" w:sz="2" w:space="0" w:color="E3E3E3"/>
                                    <w:right w:val="single" w:sz="2" w:space="0" w:color="E3E3E3"/>
                                  </w:divBdr>
                                  <w:divsChild>
                                    <w:div w:id="1661353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9618620">
          <w:marLeft w:val="0"/>
          <w:marRight w:val="0"/>
          <w:marTop w:val="0"/>
          <w:marBottom w:val="0"/>
          <w:divBdr>
            <w:top w:val="single" w:sz="2" w:space="0" w:color="E3E3E3"/>
            <w:left w:val="single" w:sz="2" w:space="0" w:color="E3E3E3"/>
            <w:bottom w:val="single" w:sz="2" w:space="0" w:color="E3E3E3"/>
            <w:right w:val="single" w:sz="2" w:space="0" w:color="E3E3E3"/>
          </w:divBdr>
          <w:divsChild>
            <w:div w:id="773792055">
              <w:marLeft w:val="0"/>
              <w:marRight w:val="0"/>
              <w:marTop w:val="100"/>
              <w:marBottom w:val="100"/>
              <w:divBdr>
                <w:top w:val="single" w:sz="2" w:space="0" w:color="E3E3E3"/>
                <w:left w:val="single" w:sz="2" w:space="0" w:color="E3E3E3"/>
                <w:bottom w:val="single" w:sz="2" w:space="0" w:color="E3E3E3"/>
                <w:right w:val="single" w:sz="2" w:space="0" w:color="E3E3E3"/>
              </w:divBdr>
              <w:divsChild>
                <w:div w:id="922184846">
                  <w:marLeft w:val="0"/>
                  <w:marRight w:val="0"/>
                  <w:marTop w:val="0"/>
                  <w:marBottom w:val="0"/>
                  <w:divBdr>
                    <w:top w:val="single" w:sz="2" w:space="0" w:color="E3E3E3"/>
                    <w:left w:val="single" w:sz="2" w:space="0" w:color="E3E3E3"/>
                    <w:bottom w:val="single" w:sz="2" w:space="0" w:color="E3E3E3"/>
                    <w:right w:val="single" w:sz="2" w:space="0" w:color="E3E3E3"/>
                  </w:divBdr>
                  <w:divsChild>
                    <w:div w:id="1515995498">
                      <w:marLeft w:val="0"/>
                      <w:marRight w:val="0"/>
                      <w:marTop w:val="0"/>
                      <w:marBottom w:val="0"/>
                      <w:divBdr>
                        <w:top w:val="single" w:sz="2" w:space="0" w:color="E3E3E3"/>
                        <w:left w:val="single" w:sz="2" w:space="0" w:color="E3E3E3"/>
                        <w:bottom w:val="single" w:sz="2" w:space="0" w:color="E3E3E3"/>
                        <w:right w:val="single" w:sz="2" w:space="0" w:color="E3E3E3"/>
                      </w:divBdr>
                      <w:divsChild>
                        <w:div w:id="1020550049">
                          <w:marLeft w:val="0"/>
                          <w:marRight w:val="0"/>
                          <w:marTop w:val="0"/>
                          <w:marBottom w:val="0"/>
                          <w:divBdr>
                            <w:top w:val="single" w:sz="2" w:space="0" w:color="E3E3E3"/>
                            <w:left w:val="single" w:sz="2" w:space="0" w:color="E3E3E3"/>
                            <w:bottom w:val="single" w:sz="2" w:space="0" w:color="E3E3E3"/>
                            <w:right w:val="single" w:sz="2" w:space="0" w:color="E3E3E3"/>
                          </w:divBdr>
                          <w:divsChild>
                            <w:div w:id="511451066">
                              <w:marLeft w:val="0"/>
                              <w:marRight w:val="0"/>
                              <w:marTop w:val="0"/>
                              <w:marBottom w:val="0"/>
                              <w:divBdr>
                                <w:top w:val="single" w:sz="2" w:space="0" w:color="E3E3E3"/>
                                <w:left w:val="single" w:sz="2" w:space="0" w:color="E3E3E3"/>
                                <w:bottom w:val="single" w:sz="2" w:space="0" w:color="E3E3E3"/>
                                <w:right w:val="single" w:sz="2" w:space="0" w:color="E3E3E3"/>
                              </w:divBdr>
                              <w:divsChild>
                                <w:div w:id="854196535">
                                  <w:marLeft w:val="0"/>
                                  <w:marRight w:val="0"/>
                                  <w:marTop w:val="0"/>
                                  <w:marBottom w:val="0"/>
                                  <w:divBdr>
                                    <w:top w:val="single" w:sz="2" w:space="0" w:color="E3E3E3"/>
                                    <w:left w:val="single" w:sz="2" w:space="0" w:color="E3E3E3"/>
                                    <w:bottom w:val="single" w:sz="2" w:space="0" w:color="E3E3E3"/>
                                    <w:right w:val="single" w:sz="2" w:space="0" w:color="E3E3E3"/>
                                  </w:divBdr>
                                  <w:divsChild>
                                    <w:div w:id="889799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2973273">
                      <w:marLeft w:val="0"/>
                      <w:marRight w:val="0"/>
                      <w:marTop w:val="0"/>
                      <w:marBottom w:val="0"/>
                      <w:divBdr>
                        <w:top w:val="single" w:sz="2" w:space="0" w:color="E3E3E3"/>
                        <w:left w:val="single" w:sz="2" w:space="0" w:color="E3E3E3"/>
                        <w:bottom w:val="single" w:sz="2" w:space="0" w:color="E3E3E3"/>
                        <w:right w:val="single" w:sz="2" w:space="0" w:color="E3E3E3"/>
                      </w:divBdr>
                      <w:divsChild>
                        <w:div w:id="300695076">
                          <w:marLeft w:val="0"/>
                          <w:marRight w:val="0"/>
                          <w:marTop w:val="0"/>
                          <w:marBottom w:val="0"/>
                          <w:divBdr>
                            <w:top w:val="single" w:sz="2" w:space="0" w:color="E3E3E3"/>
                            <w:left w:val="single" w:sz="2" w:space="0" w:color="E3E3E3"/>
                            <w:bottom w:val="single" w:sz="2" w:space="0" w:color="E3E3E3"/>
                            <w:right w:val="single" w:sz="2" w:space="0" w:color="E3E3E3"/>
                          </w:divBdr>
                        </w:div>
                        <w:div w:id="756680754">
                          <w:marLeft w:val="0"/>
                          <w:marRight w:val="0"/>
                          <w:marTop w:val="0"/>
                          <w:marBottom w:val="0"/>
                          <w:divBdr>
                            <w:top w:val="single" w:sz="2" w:space="0" w:color="E3E3E3"/>
                            <w:left w:val="single" w:sz="2" w:space="0" w:color="E3E3E3"/>
                            <w:bottom w:val="single" w:sz="2" w:space="0" w:color="E3E3E3"/>
                            <w:right w:val="single" w:sz="2" w:space="0" w:color="E3E3E3"/>
                          </w:divBdr>
                          <w:divsChild>
                            <w:div w:id="143472692">
                              <w:marLeft w:val="0"/>
                              <w:marRight w:val="0"/>
                              <w:marTop w:val="0"/>
                              <w:marBottom w:val="0"/>
                              <w:divBdr>
                                <w:top w:val="single" w:sz="2" w:space="0" w:color="E3E3E3"/>
                                <w:left w:val="single" w:sz="2" w:space="0" w:color="E3E3E3"/>
                                <w:bottom w:val="single" w:sz="2" w:space="0" w:color="E3E3E3"/>
                                <w:right w:val="single" w:sz="2" w:space="0" w:color="E3E3E3"/>
                              </w:divBdr>
                              <w:divsChild>
                                <w:div w:id="139663999">
                                  <w:marLeft w:val="0"/>
                                  <w:marRight w:val="0"/>
                                  <w:marTop w:val="0"/>
                                  <w:marBottom w:val="0"/>
                                  <w:divBdr>
                                    <w:top w:val="single" w:sz="2" w:space="0" w:color="E3E3E3"/>
                                    <w:left w:val="single" w:sz="2" w:space="0" w:color="E3E3E3"/>
                                    <w:bottom w:val="single" w:sz="2" w:space="0" w:color="E3E3E3"/>
                                    <w:right w:val="single" w:sz="2" w:space="0" w:color="E3E3E3"/>
                                  </w:divBdr>
                                  <w:divsChild>
                                    <w:div w:id="2132939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9139229">
          <w:marLeft w:val="0"/>
          <w:marRight w:val="0"/>
          <w:marTop w:val="0"/>
          <w:marBottom w:val="0"/>
          <w:divBdr>
            <w:top w:val="single" w:sz="2" w:space="0" w:color="E3E3E3"/>
            <w:left w:val="single" w:sz="2" w:space="0" w:color="E3E3E3"/>
            <w:bottom w:val="single" w:sz="2" w:space="0" w:color="E3E3E3"/>
            <w:right w:val="single" w:sz="2" w:space="0" w:color="E3E3E3"/>
          </w:divBdr>
          <w:divsChild>
            <w:div w:id="997728511">
              <w:marLeft w:val="0"/>
              <w:marRight w:val="0"/>
              <w:marTop w:val="100"/>
              <w:marBottom w:val="100"/>
              <w:divBdr>
                <w:top w:val="single" w:sz="2" w:space="0" w:color="E3E3E3"/>
                <w:left w:val="single" w:sz="2" w:space="0" w:color="E3E3E3"/>
                <w:bottom w:val="single" w:sz="2" w:space="0" w:color="E3E3E3"/>
                <w:right w:val="single" w:sz="2" w:space="0" w:color="E3E3E3"/>
              </w:divBdr>
              <w:divsChild>
                <w:div w:id="786124884">
                  <w:marLeft w:val="0"/>
                  <w:marRight w:val="0"/>
                  <w:marTop w:val="0"/>
                  <w:marBottom w:val="0"/>
                  <w:divBdr>
                    <w:top w:val="single" w:sz="2" w:space="0" w:color="E3E3E3"/>
                    <w:left w:val="single" w:sz="2" w:space="0" w:color="E3E3E3"/>
                    <w:bottom w:val="single" w:sz="2" w:space="0" w:color="E3E3E3"/>
                    <w:right w:val="single" w:sz="2" w:space="0" w:color="E3E3E3"/>
                  </w:divBdr>
                  <w:divsChild>
                    <w:div w:id="1179544160">
                      <w:marLeft w:val="0"/>
                      <w:marRight w:val="0"/>
                      <w:marTop w:val="0"/>
                      <w:marBottom w:val="0"/>
                      <w:divBdr>
                        <w:top w:val="single" w:sz="2" w:space="0" w:color="E3E3E3"/>
                        <w:left w:val="single" w:sz="2" w:space="0" w:color="E3E3E3"/>
                        <w:bottom w:val="single" w:sz="2" w:space="0" w:color="E3E3E3"/>
                        <w:right w:val="single" w:sz="2" w:space="0" w:color="E3E3E3"/>
                      </w:divBdr>
                      <w:divsChild>
                        <w:div w:id="25376687">
                          <w:marLeft w:val="0"/>
                          <w:marRight w:val="0"/>
                          <w:marTop w:val="0"/>
                          <w:marBottom w:val="0"/>
                          <w:divBdr>
                            <w:top w:val="single" w:sz="2" w:space="0" w:color="E3E3E3"/>
                            <w:left w:val="single" w:sz="2" w:space="0" w:color="E3E3E3"/>
                            <w:bottom w:val="single" w:sz="2" w:space="0" w:color="E3E3E3"/>
                            <w:right w:val="single" w:sz="2" w:space="0" w:color="E3E3E3"/>
                          </w:divBdr>
                          <w:divsChild>
                            <w:div w:id="629476293">
                              <w:marLeft w:val="0"/>
                              <w:marRight w:val="0"/>
                              <w:marTop w:val="0"/>
                              <w:marBottom w:val="0"/>
                              <w:divBdr>
                                <w:top w:val="single" w:sz="2" w:space="0" w:color="E3E3E3"/>
                                <w:left w:val="single" w:sz="2" w:space="0" w:color="E3E3E3"/>
                                <w:bottom w:val="single" w:sz="2" w:space="0" w:color="E3E3E3"/>
                                <w:right w:val="single" w:sz="2" w:space="0" w:color="E3E3E3"/>
                              </w:divBdr>
                              <w:divsChild>
                                <w:div w:id="823664042">
                                  <w:marLeft w:val="0"/>
                                  <w:marRight w:val="0"/>
                                  <w:marTop w:val="0"/>
                                  <w:marBottom w:val="0"/>
                                  <w:divBdr>
                                    <w:top w:val="single" w:sz="2" w:space="0" w:color="E3E3E3"/>
                                    <w:left w:val="single" w:sz="2" w:space="0" w:color="E3E3E3"/>
                                    <w:bottom w:val="single" w:sz="2" w:space="0" w:color="E3E3E3"/>
                                    <w:right w:val="single" w:sz="2" w:space="0" w:color="E3E3E3"/>
                                  </w:divBdr>
                                  <w:divsChild>
                                    <w:div w:id="1843158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0382298">
                      <w:marLeft w:val="0"/>
                      <w:marRight w:val="0"/>
                      <w:marTop w:val="0"/>
                      <w:marBottom w:val="0"/>
                      <w:divBdr>
                        <w:top w:val="single" w:sz="2" w:space="0" w:color="E3E3E3"/>
                        <w:left w:val="single" w:sz="2" w:space="0" w:color="E3E3E3"/>
                        <w:bottom w:val="single" w:sz="2" w:space="0" w:color="E3E3E3"/>
                        <w:right w:val="single" w:sz="2" w:space="0" w:color="E3E3E3"/>
                      </w:divBdr>
                      <w:divsChild>
                        <w:div w:id="435364694">
                          <w:marLeft w:val="0"/>
                          <w:marRight w:val="0"/>
                          <w:marTop w:val="0"/>
                          <w:marBottom w:val="0"/>
                          <w:divBdr>
                            <w:top w:val="single" w:sz="2" w:space="0" w:color="E3E3E3"/>
                            <w:left w:val="single" w:sz="2" w:space="0" w:color="E3E3E3"/>
                            <w:bottom w:val="single" w:sz="2" w:space="0" w:color="E3E3E3"/>
                            <w:right w:val="single" w:sz="2" w:space="0" w:color="E3E3E3"/>
                          </w:divBdr>
                        </w:div>
                        <w:div w:id="796997285">
                          <w:marLeft w:val="0"/>
                          <w:marRight w:val="0"/>
                          <w:marTop w:val="0"/>
                          <w:marBottom w:val="0"/>
                          <w:divBdr>
                            <w:top w:val="single" w:sz="2" w:space="0" w:color="E3E3E3"/>
                            <w:left w:val="single" w:sz="2" w:space="0" w:color="E3E3E3"/>
                            <w:bottom w:val="single" w:sz="2" w:space="0" w:color="E3E3E3"/>
                            <w:right w:val="single" w:sz="2" w:space="0" w:color="E3E3E3"/>
                          </w:divBdr>
                          <w:divsChild>
                            <w:div w:id="1712873823">
                              <w:marLeft w:val="0"/>
                              <w:marRight w:val="0"/>
                              <w:marTop w:val="0"/>
                              <w:marBottom w:val="0"/>
                              <w:divBdr>
                                <w:top w:val="single" w:sz="2" w:space="0" w:color="E3E3E3"/>
                                <w:left w:val="single" w:sz="2" w:space="0" w:color="E3E3E3"/>
                                <w:bottom w:val="single" w:sz="2" w:space="0" w:color="E3E3E3"/>
                                <w:right w:val="single" w:sz="2" w:space="0" w:color="E3E3E3"/>
                              </w:divBdr>
                              <w:divsChild>
                                <w:div w:id="981085163">
                                  <w:marLeft w:val="0"/>
                                  <w:marRight w:val="0"/>
                                  <w:marTop w:val="0"/>
                                  <w:marBottom w:val="0"/>
                                  <w:divBdr>
                                    <w:top w:val="single" w:sz="2" w:space="0" w:color="E3E3E3"/>
                                    <w:left w:val="single" w:sz="2" w:space="0" w:color="E3E3E3"/>
                                    <w:bottom w:val="single" w:sz="2" w:space="0" w:color="E3E3E3"/>
                                    <w:right w:val="single" w:sz="2" w:space="0" w:color="E3E3E3"/>
                                  </w:divBdr>
                                  <w:divsChild>
                                    <w:div w:id="734358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3365315">
          <w:marLeft w:val="0"/>
          <w:marRight w:val="0"/>
          <w:marTop w:val="0"/>
          <w:marBottom w:val="0"/>
          <w:divBdr>
            <w:top w:val="single" w:sz="2" w:space="0" w:color="E3E3E3"/>
            <w:left w:val="single" w:sz="2" w:space="0" w:color="E3E3E3"/>
            <w:bottom w:val="single" w:sz="2" w:space="0" w:color="E3E3E3"/>
            <w:right w:val="single" w:sz="2" w:space="0" w:color="E3E3E3"/>
          </w:divBdr>
          <w:divsChild>
            <w:div w:id="748311575">
              <w:marLeft w:val="0"/>
              <w:marRight w:val="0"/>
              <w:marTop w:val="100"/>
              <w:marBottom w:val="100"/>
              <w:divBdr>
                <w:top w:val="single" w:sz="2" w:space="0" w:color="E3E3E3"/>
                <w:left w:val="single" w:sz="2" w:space="0" w:color="E3E3E3"/>
                <w:bottom w:val="single" w:sz="2" w:space="0" w:color="E3E3E3"/>
                <w:right w:val="single" w:sz="2" w:space="0" w:color="E3E3E3"/>
              </w:divBdr>
              <w:divsChild>
                <w:div w:id="1227835578">
                  <w:marLeft w:val="0"/>
                  <w:marRight w:val="0"/>
                  <w:marTop w:val="0"/>
                  <w:marBottom w:val="0"/>
                  <w:divBdr>
                    <w:top w:val="single" w:sz="2" w:space="0" w:color="E3E3E3"/>
                    <w:left w:val="single" w:sz="2" w:space="0" w:color="E3E3E3"/>
                    <w:bottom w:val="single" w:sz="2" w:space="0" w:color="E3E3E3"/>
                    <w:right w:val="single" w:sz="2" w:space="0" w:color="E3E3E3"/>
                  </w:divBdr>
                  <w:divsChild>
                    <w:div w:id="1294826288">
                      <w:marLeft w:val="0"/>
                      <w:marRight w:val="0"/>
                      <w:marTop w:val="0"/>
                      <w:marBottom w:val="0"/>
                      <w:divBdr>
                        <w:top w:val="single" w:sz="2" w:space="0" w:color="E3E3E3"/>
                        <w:left w:val="single" w:sz="2" w:space="0" w:color="E3E3E3"/>
                        <w:bottom w:val="single" w:sz="2" w:space="0" w:color="E3E3E3"/>
                        <w:right w:val="single" w:sz="2" w:space="0" w:color="E3E3E3"/>
                      </w:divBdr>
                      <w:divsChild>
                        <w:div w:id="736828246">
                          <w:marLeft w:val="0"/>
                          <w:marRight w:val="0"/>
                          <w:marTop w:val="0"/>
                          <w:marBottom w:val="0"/>
                          <w:divBdr>
                            <w:top w:val="single" w:sz="2" w:space="0" w:color="E3E3E3"/>
                            <w:left w:val="single" w:sz="2" w:space="0" w:color="E3E3E3"/>
                            <w:bottom w:val="single" w:sz="2" w:space="0" w:color="E3E3E3"/>
                            <w:right w:val="single" w:sz="2" w:space="0" w:color="E3E3E3"/>
                          </w:divBdr>
                          <w:divsChild>
                            <w:div w:id="1393966445">
                              <w:marLeft w:val="0"/>
                              <w:marRight w:val="0"/>
                              <w:marTop w:val="0"/>
                              <w:marBottom w:val="0"/>
                              <w:divBdr>
                                <w:top w:val="single" w:sz="2" w:space="0" w:color="E3E3E3"/>
                                <w:left w:val="single" w:sz="2" w:space="0" w:color="E3E3E3"/>
                                <w:bottom w:val="single" w:sz="2" w:space="0" w:color="E3E3E3"/>
                                <w:right w:val="single" w:sz="2" w:space="0" w:color="E3E3E3"/>
                              </w:divBdr>
                              <w:divsChild>
                                <w:div w:id="1154027930">
                                  <w:marLeft w:val="0"/>
                                  <w:marRight w:val="0"/>
                                  <w:marTop w:val="0"/>
                                  <w:marBottom w:val="0"/>
                                  <w:divBdr>
                                    <w:top w:val="single" w:sz="2" w:space="0" w:color="E3E3E3"/>
                                    <w:left w:val="single" w:sz="2" w:space="0" w:color="E3E3E3"/>
                                    <w:bottom w:val="single" w:sz="2" w:space="0" w:color="E3E3E3"/>
                                    <w:right w:val="single" w:sz="2" w:space="0" w:color="E3E3E3"/>
                                  </w:divBdr>
                                  <w:divsChild>
                                    <w:div w:id="949168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689567">
                      <w:marLeft w:val="0"/>
                      <w:marRight w:val="0"/>
                      <w:marTop w:val="0"/>
                      <w:marBottom w:val="0"/>
                      <w:divBdr>
                        <w:top w:val="single" w:sz="2" w:space="0" w:color="E3E3E3"/>
                        <w:left w:val="single" w:sz="2" w:space="0" w:color="E3E3E3"/>
                        <w:bottom w:val="single" w:sz="2" w:space="0" w:color="E3E3E3"/>
                        <w:right w:val="single" w:sz="2" w:space="0" w:color="E3E3E3"/>
                      </w:divBdr>
                      <w:divsChild>
                        <w:div w:id="2108772154">
                          <w:marLeft w:val="0"/>
                          <w:marRight w:val="0"/>
                          <w:marTop w:val="0"/>
                          <w:marBottom w:val="0"/>
                          <w:divBdr>
                            <w:top w:val="single" w:sz="2" w:space="0" w:color="E3E3E3"/>
                            <w:left w:val="single" w:sz="2" w:space="0" w:color="E3E3E3"/>
                            <w:bottom w:val="single" w:sz="2" w:space="0" w:color="E3E3E3"/>
                            <w:right w:val="single" w:sz="2" w:space="0" w:color="E3E3E3"/>
                          </w:divBdr>
                        </w:div>
                        <w:div w:id="1878738962">
                          <w:marLeft w:val="0"/>
                          <w:marRight w:val="0"/>
                          <w:marTop w:val="0"/>
                          <w:marBottom w:val="0"/>
                          <w:divBdr>
                            <w:top w:val="single" w:sz="2" w:space="0" w:color="E3E3E3"/>
                            <w:left w:val="single" w:sz="2" w:space="0" w:color="E3E3E3"/>
                            <w:bottom w:val="single" w:sz="2" w:space="0" w:color="E3E3E3"/>
                            <w:right w:val="single" w:sz="2" w:space="0" w:color="E3E3E3"/>
                          </w:divBdr>
                          <w:divsChild>
                            <w:div w:id="2048868766">
                              <w:marLeft w:val="0"/>
                              <w:marRight w:val="0"/>
                              <w:marTop w:val="0"/>
                              <w:marBottom w:val="0"/>
                              <w:divBdr>
                                <w:top w:val="single" w:sz="2" w:space="0" w:color="E3E3E3"/>
                                <w:left w:val="single" w:sz="2" w:space="0" w:color="E3E3E3"/>
                                <w:bottom w:val="single" w:sz="2" w:space="0" w:color="E3E3E3"/>
                                <w:right w:val="single" w:sz="2" w:space="0" w:color="E3E3E3"/>
                              </w:divBdr>
                              <w:divsChild>
                                <w:div w:id="1525902377">
                                  <w:marLeft w:val="0"/>
                                  <w:marRight w:val="0"/>
                                  <w:marTop w:val="0"/>
                                  <w:marBottom w:val="0"/>
                                  <w:divBdr>
                                    <w:top w:val="single" w:sz="2" w:space="0" w:color="E3E3E3"/>
                                    <w:left w:val="single" w:sz="2" w:space="0" w:color="E3E3E3"/>
                                    <w:bottom w:val="single" w:sz="2" w:space="0" w:color="E3E3E3"/>
                                    <w:right w:val="single" w:sz="2" w:space="0" w:color="E3E3E3"/>
                                  </w:divBdr>
                                  <w:divsChild>
                                    <w:div w:id="180314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5499780">
          <w:marLeft w:val="0"/>
          <w:marRight w:val="0"/>
          <w:marTop w:val="0"/>
          <w:marBottom w:val="0"/>
          <w:divBdr>
            <w:top w:val="single" w:sz="2" w:space="0" w:color="E3E3E3"/>
            <w:left w:val="single" w:sz="2" w:space="0" w:color="E3E3E3"/>
            <w:bottom w:val="single" w:sz="2" w:space="0" w:color="E3E3E3"/>
            <w:right w:val="single" w:sz="2" w:space="0" w:color="E3E3E3"/>
          </w:divBdr>
          <w:divsChild>
            <w:div w:id="57181434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62249">
                  <w:marLeft w:val="0"/>
                  <w:marRight w:val="0"/>
                  <w:marTop w:val="0"/>
                  <w:marBottom w:val="0"/>
                  <w:divBdr>
                    <w:top w:val="single" w:sz="2" w:space="0" w:color="E3E3E3"/>
                    <w:left w:val="single" w:sz="2" w:space="0" w:color="E3E3E3"/>
                    <w:bottom w:val="single" w:sz="2" w:space="0" w:color="E3E3E3"/>
                    <w:right w:val="single" w:sz="2" w:space="0" w:color="E3E3E3"/>
                  </w:divBdr>
                  <w:divsChild>
                    <w:div w:id="864096071">
                      <w:marLeft w:val="0"/>
                      <w:marRight w:val="0"/>
                      <w:marTop w:val="0"/>
                      <w:marBottom w:val="0"/>
                      <w:divBdr>
                        <w:top w:val="single" w:sz="2" w:space="0" w:color="E3E3E3"/>
                        <w:left w:val="single" w:sz="2" w:space="0" w:color="E3E3E3"/>
                        <w:bottom w:val="single" w:sz="2" w:space="0" w:color="E3E3E3"/>
                        <w:right w:val="single" w:sz="2" w:space="0" w:color="E3E3E3"/>
                      </w:divBdr>
                      <w:divsChild>
                        <w:div w:id="1963538184">
                          <w:marLeft w:val="0"/>
                          <w:marRight w:val="0"/>
                          <w:marTop w:val="0"/>
                          <w:marBottom w:val="0"/>
                          <w:divBdr>
                            <w:top w:val="single" w:sz="2" w:space="0" w:color="E3E3E3"/>
                            <w:left w:val="single" w:sz="2" w:space="0" w:color="E3E3E3"/>
                            <w:bottom w:val="single" w:sz="2" w:space="0" w:color="E3E3E3"/>
                            <w:right w:val="single" w:sz="2" w:space="0" w:color="E3E3E3"/>
                          </w:divBdr>
                          <w:divsChild>
                            <w:div w:id="1336036617">
                              <w:marLeft w:val="0"/>
                              <w:marRight w:val="0"/>
                              <w:marTop w:val="0"/>
                              <w:marBottom w:val="0"/>
                              <w:divBdr>
                                <w:top w:val="single" w:sz="2" w:space="0" w:color="E3E3E3"/>
                                <w:left w:val="single" w:sz="2" w:space="0" w:color="E3E3E3"/>
                                <w:bottom w:val="single" w:sz="2" w:space="0" w:color="E3E3E3"/>
                                <w:right w:val="single" w:sz="2" w:space="0" w:color="E3E3E3"/>
                              </w:divBdr>
                              <w:divsChild>
                                <w:div w:id="578056058">
                                  <w:marLeft w:val="0"/>
                                  <w:marRight w:val="0"/>
                                  <w:marTop w:val="0"/>
                                  <w:marBottom w:val="0"/>
                                  <w:divBdr>
                                    <w:top w:val="single" w:sz="2" w:space="0" w:color="E3E3E3"/>
                                    <w:left w:val="single" w:sz="2" w:space="0" w:color="E3E3E3"/>
                                    <w:bottom w:val="single" w:sz="2" w:space="0" w:color="E3E3E3"/>
                                    <w:right w:val="single" w:sz="2" w:space="0" w:color="E3E3E3"/>
                                  </w:divBdr>
                                  <w:divsChild>
                                    <w:div w:id="1280454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2568443">
                      <w:marLeft w:val="0"/>
                      <w:marRight w:val="0"/>
                      <w:marTop w:val="0"/>
                      <w:marBottom w:val="0"/>
                      <w:divBdr>
                        <w:top w:val="single" w:sz="2" w:space="0" w:color="E3E3E3"/>
                        <w:left w:val="single" w:sz="2" w:space="0" w:color="E3E3E3"/>
                        <w:bottom w:val="single" w:sz="2" w:space="0" w:color="E3E3E3"/>
                        <w:right w:val="single" w:sz="2" w:space="0" w:color="E3E3E3"/>
                      </w:divBdr>
                      <w:divsChild>
                        <w:div w:id="793133407">
                          <w:marLeft w:val="0"/>
                          <w:marRight w:val="0"/>
                          <w:marTop w:val="0"/>
                          <w:marBottom w:val="0"/>
                          <w:divBdr>
                            <w:top w:val="single" w:sz="2" w:space="0" w:color="E3E3E3"/>
                            <w:left w:val="single" w:sz="2" w:space="0" w:color="E3E3E3"/>
                            <w:bottom w:val="single" w:sz="2" w:space="0" w:color="E3E3E3"/>
                            <w:right w:val="single" w:sz="2" w:space="0" w:color="E3E3E3"/>
                          </w:divBdr>
                        </w:div>
                        <w:div w:id="1714109061">
                          <w:marLeft w:val="0"/>
                          <w:marRight w:val="0"/>
                          <w:marTop w:val="0"/>
                          <w:marBottom w:val="0"/>
                          <w:divBdr>
                            <w:top w:val="single" w:sz="2" w:space="0" w:color="E3E3E3"/>
                            <w:left w:val="single" w:sz="2" w:space="0" w:color="E3E3E3"/>
                            <w:bottom w:val="single" w:sz="2" w:space="0" w:color="E3E3E3"/>
                            <w:right w:val="single" w:sz="2" w:space="0" w:color="E3E3E3"/>
                          </w:divBdr>
                          <w:divsChild>
                            <w:div w:id="40717357">
                              <w:marLeft w:val="0"/>
                              <w:marRight w:val="0"/>
                              <w:marTop w:val="0"/>
                              <w:marBottom w:val="0"/>
                              <w:divBdr>
                                <w:top w:val="single" w:sz="2" w:space="0" w:color="E3E3E3"/>
                                <w:left w:val="single" w:sz="2" w:space="0" w:color="E3E3E3"/>
                                <w:bottom w:val="single" w:sz="2" w:space="0" w:color="E3E3E3"/>
                                <w:right w:val="single" w:sz="2" w:space="0" w:color="E3E3E3"/>
                              </w:divBdr>
                              <w:divsChild>
                                <w:div w:id="1354109933">
                                  <w:marLeft w:val="0"/>
                                  <w:marRight w:val="0"/>
                                  <w:marTop w:val="0"/>
                                  <w:marBottom w:val="0"/>
                                  <w:divBdr>
                                    <w:top w:val="single" w:sz="2" w:space="0" w:color="E3E3E3"/>
                                    <w:left w:val="single" w:sz="2" w:space="0" w:color="E3E3E3"/>
                                    <w:bottom w:val="single" w:sz="2" w:space="0" w:color="E3E3E3"/>
                                    <w:right w:val="single" w:sz="2" w:space="0" w:color="E3E3E3"/>
                                  </w:divBdr>
                                  <w:divsChild>
                                    <w:div w:id="22363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3548887">
          <w:marLeft w:val="0"/>
          <w:marRight w:val="0"/>
          <w:marTop w:val="0"/>
          <w:marBottom w:val="0"/>
          <w:divBdr>
            <w:top w:val="single" w:sz="2" w:space="0" w:color="E3E3E3"/>
            <w:left w:val="single" w:sz="2" w:space="0" w:color="E3E3E3"/>
            <w:bottom w:val="single" w:sz="2" w:space="0" w:color="E3E3E3"/>
            <w:right w:val="single" w:sz="2" w:space="0" w:color="E3E3E3"/>
          </w:divBdr>
          <w:divsChild>
            <w:div w:id="1535734590">
              <w:marLeft w:val="0"/>
              <w:marRight w:val="0"/>
              <w:marTop w:val="100"/>
              <w:marBottom w:val="100"/>
              <w:divBdr>
                <w:top w:val="single" w:sz="2" w:space="0" w:color="E3E3E3"/>
                <w:left w:val="single" w:sz="2" w:space="0" w:color="E3E3E3"/>
                <w:bottom w:val="single" w:sz="2" w:space="0" w:color="E3E3E3"/>
                <w:right w:val="single" w:sz="2" w:space="0" w:color="E3E3E3"/>
              </w:divBdr>
              <w:divsChild>
                <w:div w:id="853227059">
                  <w:marLeft w:val="0"/>
                  <w:marRight w:val="0"/>
                  <w:marTop w:val="0"/>
                  <w:marBottom w:val="0"/>
                  <w:divBdr>
                    <w:top w:val="single" w:sz="2" w:space="0" w:color="E3E3E3"/>
                    <w:left w:val="single" w:sz="2" w:space="0" w:color="E3E3E3"/>
                    <w:bottom w:val="single" w:sz="2" w:space="0" w:color="E3E3E3"/>
                    <w:right w:val="single" w:sz="2" w:space="0" w:color="E3E3E3"/>
                  </w:divBdr>
                  <w:divsChild>
                    <w:div w:id="1709792459">
                      <w:marLeft w:val="0"/>
                      <w:marRight w:val="0"/>
                      <w:marTop w:val="0"/>
                      <w:marBottom w:val="0"/>
                      <w:divBdr>
                        <w:top w:val="single" w:sz="2" w:space="0" w:color="E3E3E3"/>
                        <w:left w:val="single" w:sz="2" w:space="0" w:color="E3E3E3"/>
                        <w:bottom w:val="single" w:sz="2" w:space="0" w:color="E3E3E3"/>
                        <w:right w:val="single" w:sz="2" w:space="0" w:color="E3E3E3"/>
                      </w:divBdr>
                      <w:divsChild>
                        <w:div w:id="216012367">
                          <w:marLeft w:val="0"/>
                          <w:marRight w:val="0"/>
                          <w:marTop w:val="0"/>
                          <w:marBottom w:val="0"/>
                          <w:divBdr>
                            <w:top w:val="single" w:sz="2" w:space="0" w:color="E3E3E3"/>
                            <w:left w:val="single" w:sz="2" w:space="0" w:color="E3E3E3"/>
                            <w:bottom w:val="single" w:sz="2" w:space="0" w:color="E3E3E3"/>
                            <w:right w:val="single" w:sz="2" w:space="0" w:color="E3E3E3"/>
                          </w:divBdr>
                          <w:divsChild>
                            <w:div w:id="2006275899">
                              <w:marLeft w:val="0"/>
                              <w:marRight w:val="0"/>
                              <w:marTop w:val="0"/>
                              <w:marBottom w:val="0"/>
                              <w:divBdr>
                                <w:top w:val="single" w:sz="2" w:space="0" w:color="E3E3E3"/>
                                <w:left w:val="single" w:sz="2" w:space="0" w:color="E3E3E3"/>
                                <w:bottom w:val="single" w:sz="2" w:space="0" w:color="E3E3E3"/>
                                <w:right w:val="single" w:sz="2" w:space="0" w:color="E3E3E3"/>
                              </w:divBdr>
                              <w:divsChild>
                                <w:div w:id="2057970580">
                                  <w:marLeft w:val="0"/>
                                  <w:marRight w:val="0"/>
                                  <w:marTop w:val="0"/>
                                  <w:marBottom w:val="0"/>
                                  <w:divBdr>
                                    <w:top w:val="single" w:sz="2" w:space="0" w:color="E3E3E3"/>
                                    <w:left w:val="single" w:sz="2" w:space="0" w:color="E3E3E3"/>
                                    <w:bottom w:val="single" w:sz="2" w:space="0" w:color="E3E3E3"/>
                                    <w:right w:val="single" w:sz="2" w:space="0" w:color="E3E3E3"/>
                                  </w:divBdr>
                                  <w:divsChild>
                                    <w:div w:id="78534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6736231">
                      <w:marLeft w:val="0"/>
                      <w:marRight w:val="0"/>
                      <w:marTop w:val="0"/>
                      <w:marBottom w:val="0"/>
                      <w:divBdr>
                        <w:top w:val="single" w:sz="2" w:space="0" w:color="E3E3E3"/>
                        <w:left w:val="single" w:sz="2" w:space="0" w:color="E3E3E3"/>
                        <w:bottom w:val="single" w:sz="2" w:space="0" w:color="E3E3E3"/>
                        <w:right w:val="single" w:sz="2" w:space="0" w:color="E3E3E3"/>
                      </w:divBdr>
                      <w:divsChild>
                        <w:div w:id="1881547326">
                          <w:marLeft w:val="0"/>
                          <w:marRight w:val="0"/>
                          <w:marTop w:val="0"/>
                          <w:marBottom w:val="0"/>
                          <w:divBdr>
                            <w:top w:val="single" w:sz="2" w:space="0" w:color="E3E3E3"/>
                            <w:left w:val="single" w:sz="2" w:space="0" w:color="E3E3E3"/>
                            <w:bottom w:val="single" w:sz="2" w:space="0" w:color="E3E3E3"/>
                            <w:right w:val="single" w:sz="2" w:space="0" w:color="E3E3E3"/>
                          </w:divBdr>
                        </w:div>
                        <w:div w:id="66925517">
                          <w:marLeft w:val="0"/>
                          <w:marRight w:val="0"/>
                          <w:marTop w:val="0"/>
                          <w:marBottom w:val="0"/>
                          <w:divBdr>
                            <w:top w:val="single" w:sz="2" w:space="0" w:color="E3E3E3"/>
                            <w:left w:val="single" w:sz="2" w:space="0" w:color="E3E3E3"/>
                            <w:bottom w:val="single" w:sz="2" w:space="0" w:color="E3E3E3"/>
                            <w:right w:val="single" w:sz="2" w:space="0" w:color="E3E3E3"/>
                          </w:divBdr>
                          <w:divsChild>
                            <w:div w:id="1700156569">
                              <w:marLeft w:val="0"/>
                              <w:marRight w:val="0"/>
                              <w:marTop w:val="0"/>
                              <w:marBottom w:val="0"/>
                              <w:divBdr>
                                <w:top w:val="single" w:sz="2" w:space="0" w:color="E3E3E3"/>
                                <w:left w:val="single" w:sz="2" w:space="0" w:color="E3E3E3"/>
                                <w:bottom w:val="single" w:sz="2" w:space="0" w:color="E3E3E3"/>
                                <w:right w:val="single" w:sz="2" w:space="0" w:color="E3E3E3"/>
                              </w:divBdr>
                              <w:divsChild>
                                <w:div w:id="572351938">
                                  <w:marLeft w:val="0"/>
                                  <w:marRight w:val="0"/>
                                  <w:marTop w:val="0"/>
                                  <w:marBottom w:val="0"/>
                                  <w:divBdr>
                                    <w:top w:val="single" w:sz="2" w:space="0" w:color="E3E3E3"/>
                                    <w:left w:val="single" w:sz="2" w:space="0" w:color="E3E3E3"/>
                                    <w:bottom w:val="single" w:sz="2" w:space="0" w:color="E3E3E3"/>
                                    <w:right w:val="single" w:sz="2" w:space="0" w:color="E3E3E3"/>
                                  </w:divBdr>
                                  <w:divsChild>
                                    <w:div w:id="1971932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6760412">
          <w:marLeft w:val="0"/>
          <w:marRight w:val="0"/>
          <w:marTop w:val="0"/>
          <w:marBottom w:val="0"/>
          <w:divBdr>
            <w:top w:val="single" w:sz="2" w:space="0" w:color="E3E3E3"/>
            <w:left w:val="single" w:sz="2" w:space="0" w:color="E3E3E3"/>
            <w:bottom w:val="single" w:sz="2" w:space="0" w:color="E3E3E3"/>
            <w:right w:val="single" w:sz="2" w:space="0" w:color="E3E3E3"/>
          </w:divBdr>
          <w:divsChild>
            <w:div w:id="1872911293">
              <w:marLeft w:val="0"/>
              <w:marRight w:val="0"/>
              <w:marTop w:val="100"/>
              <w:marBottom w:val="100"/>
              <w:divBdr>
                <w:top w:val="single" w:sz="2" w:space="0" w:color="E3E3E3"/>
                <w:left w:val="single" w:sz="2" w:space="0" w:color="E3E3E3"/>
                <w:bottom w:val="single" w:sz="2" w:space="0" w:color="E3E3E3"/>
                <w:right w:val="single" w:sz="2" w:space="0" w:color="E3E3E3"/>
              </w:divBdr>
              <w:divsChild>
                <w:div w:id="709108748">
                  <w:marLeft w:val="0"/>
                  <w:marRight w:val="0"/>
                  <w:marTop w:val="0"/>
                  <w:marBottom w:val="0"/>
                  <w:divBdr>
                    <w:top w:val="single" w:sz="2" w:space="0" w:color="E3E3E3"/>
                    <w:left w:val="single" w:sz="2" w:space="0" w:color="E3E3E3"/>
                    <w:bottom w:val="single" w:sz="2" w:space="0" w:color="E3E3E3"/>
                    <w:right w:val="single" w:sz="2" w:space="0" w:color="E3E3E3"/>
                  </w:divBdr>
                  <w:divsChild>
                    <w:div w:id="958416803">
                      <w:marLeft w:val="0"/>
                      <w:marRight w:val="0"/>
                      <w:marTop w:val="0"/>
                      <w:marBottom w:val="0"/>
                      <w:divBdr>
                        <w:top w:val="single" w:sz="2" w:space="0" w:color="E3E3E3"/>
                        <w:left w:val="single" w:sz="2" w:space="0" w:color="E3E3E3"/>
                        <w:bottom w:val="single" w:sz="2" w:space="0" w:color="E3E3E3"/>
                        <w:right w:val="single" w:sz="2" w:space="0" w:color="E3E3E3"/>
                      </w:divBdr>
                      <w:divsChild>
                        <w:div w:id="967901819">
                          <w:marLeft w:val="0"/>
                          <w:marRight w:val="0"/>
                          <w:marTop w:val="0"/>
                          <w:marBottom w:val="0"/>
                          <w:divBdr>
                            <w:top w:val="single" w:sz="2" w:space="0" w:color="E3E3E3"/>
                            <w:left w:val="single" w:sz="2" w:space="0" w:color="E3E3E3"/>
                            <w:bottom w:val="single" w:sz="2" w:space="0" w:color="E3E3E3"/>
                            <w:right w:val="single" w:sz="2" w:space="0" w:color="E3E3E3"/>
                          </w:divBdr>
                          <w:divsChild>
                            <w:div w:id="1977681251">
                              <w:marLeft w:val="0"/>
                              <w:marRight w:val="0"/>
                              <w:marTop w:val="0"/>
                              <w:marBottom w:val="0"/>
                              <w:divBdr>
                                <w:top w:val="single" w:sz="2" w:space="0" w:color="E3E3E3"/>
                                <w:left w:val="single" w:sz="2" w:space="0" w:color="E3E3E3"/>
                                <w:bottom w:val="single" w:sz="2" w:space="0" w:color="E3E3E3"/>
                                <w:right w:val="single" w:sz="2" w:space="0" w:color="E3E3E3"/>
                              </w:divBdr>
                              <w:divsChild>
                                <w:div w:id="2020888424">
                                  <w:marLeft w:val="0"/>
                                  <w:marRight w:val="0"/>
                                  <w:marTop w:val="0"/>
                                  <w:marBottom w:val="0"/>
                                  <w:divBdr>
                                    <w:top w:val="single" w:sz="2" w:space="0" w:color="E3E3E3"/>
                                    <w:left w:val="single" w:sz="2" w:space="0" w:color="E3E3E3"/>
                                    <w:bottom w:val="single" w:sz="2" w:space="0" w:color="E3E3E3"/>
                                    <w:right w:val="single" w:sz="2" w:space="0" w:color="E3E3E3"/>
                                  </w:divBdr>
                                  <w:divsChild>
                                    <w:div w:id="1618297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4946063">
                      <w:marLeft w:val="0"/>
                      <w:marRight w:val="0"/>
                      <w:marTop w:val="0"/>
                      <w:marBottom w:val="0"/>
                      <w:divBdr>
                        <w:top w:val="single" w:sz="2" w:space="0" w:color="E3E3E3"/>
                        <w:left w:val="single" w:sz="2" w:space="0" w:color="E3E3E3"/>
                        <w:bottom w:val="single" w:sz="2" w:space="0" w:color="E3E3E3"/>
                        <w:right w:val="single" w:sz="2" w:space="0" w:color="E3E3E3"/>
                      </w:divBdr>
                      <w:divsChild>
                        <w:div w:id="1518082013">
                          <w:marLeft w:val="0"/>
                          <w:marRight w:val="0"/>
                          <w:marTop w:val="0"/>
                          <w:marBottom w:val="0"/>
                          <w:divBdr>
                            <w:top w:val="single" w:sz="2" w:space="0" w:color="E3E3E3"/>
                            <w:left w:val="single" w:sz="2" w:space="0" w:color="E3E3E3"/>
                            <w:bottom w:val="single" w:sz="2" w:space="0" w:color="E3E3E3"/>
                            <w:right w:val="single" w:sz="2" w:space="0" w:color="E3E3E3"/>
                          </w:divBdr>
                        </w:div>
                        <w:div w:id="1871648241">
                          <w:marLeft w:val="0"/>
                          <w:marRight w:val="0"/>
                          <w:marTop w:val="0"/>
                          <w:marBottom w:val="0"/>
                          <w:divBdr>
                            <w:top w:val="single" w:sz="2" w:space="0" w:color="E3E3E3"/>
                            <w:left w:val="single" w:sz="2" w:space="0" w:color="E3E3E3"/>
                            <w:bottom w:val="single" w:sz="2" w:space="0" w:color="E3E3E3"/>
                            <w:right w:val="single" w:sz="2" w:space="0" w:color="E3E3E3"/>
                          </w:divBdr>
                          <w:divsChild>
                            <w:div w:id="1640644645">
                              <w:marLeft w:val="0"/>
                              <w:marRight w:val="0"/>
                              <w:marTop w:val="0"/>
                              <w:marBottom w:val="0"/>
                              <w:divBdr>
                                <w:top w:val="single" w:sz="2" w:space="0" w:color="E3E3E3"/>
                                <w:left w:val="single" w:sz="2" w:space="0" w:color="E3E3E3"/>
                                <w:bottom w:val="single" w:sz="2" w:space="0" w:color="E3E3E3"/>
                                <w:right w:val="single" w:sz="2" w:space="0" w:color="E3E3E3"/>
                              </w:divBdr>
                              <w:divsChild>
                                <w:div w:id="715275748">
                                  <w:marLeft w:val="0"/>
                                  <w:marRight w:val="0"/>
                                  <w:marTop w:val="0"/>
                                  <w:marBottom w:val="0"/>
                                  <w:divBdr>
                                    <w:top w:val="single" w:sz="2" w:space="0" w:color="E3E3E3"/>
                                    <w:left w:val="single" w:sz="2" w:space="0" w:color="E3E3E3"/>
                                    <w:bottom w:val="single" w:sz="2" w:space="0" w:color="E3E3E3"/>
                                    <w:right w:val="single" w:sz="2" w:space="0" w:color="E3E3E3"/>
                                  </w:divBdr>
                                  <w:divsChild>
                                    <w:div w:id="13495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991298">
          <w:marLeft w:val="0"/>
          <w:marRight w:val="0"/>
          <w:marTop w:val="0"/>
          <w:marBottom w:val="0"/>
          <w:divBdr>
            <w:top w:val="single" w:sz="2" w:space="0" w:color="E3E3E3"/>
            <w:left w:val="single" w:sz="2" w:space="0" w:color="E3E3E3"/>
            <w:bottom w:val="single" w:sz="2" w:space="0" w:color="E3E3E3"/>
            <w:right w:val="single" w:sz="2" w:space="0" w:color="E3E3E3"/>
          </w:divBdr>
          <w:divsChild>
            <w:div w:id="1259480403">
              <w:marLeft w:val="0"/>
              <w:marRight w:val="0"/>
              <w:marTop w:val="100"/>
              <w:marBottom w:val="100"/>
              <w:divBdr>
                <w:top w:val="single" w:sz="2" w:space="0" w:color="E3E3E3"/>
                <w:left w:val="single" w:sz="2" w:space="0" w:color="E3E3E3"/>
                <w:bottom w:val="single" w:sz="2" w:space="0" w:color="E3E3E3"/>
                <w:right w:val="single" w:sz="2" w:space="0" w:color="E3E3E3"/>
              </w:divBdr>
              <w:divsChild>
                <w:div w:id="393821904">
                  <w:marLeft w:val="0"/>
                  <w:marRight w:val="0"/>
                  <w:marTop w:val="0"/>
                  <w:marBottom w:val="0"/>
                  <w:divBdr>
                    <w:top w:val="single" w:sz="2" w:space="0" w:color="E3E3E3"/>
                    <w:left w:val="single" w:sz="2" w:space="0" w:color="E3E3E3"/>
                    <w:bottom w:val="single" w:sz="2" w:space="0" w:color="E3E3E3"/>
                    <w:right w:val="single" w:sz="2" w:space="0" w:color="E3E3E3"/>
                  </w:divBdr>
                  <w:divsChild>
                    <w:div w:id="1071268163">
                      <w:marLeft w:val="0"/>
                      <w:marRight w:val="0"/>
                      <w:marTop w:val="0"/>
                      <w:marBottom w:val="0"/>
                      <w:divBdr>
                        <w:top w:val="single" w:sz="2" w:space="0" w:color="E3E3E3"/>
                        <w:left w:val="single" w:sz="2" w:space="0" w:color="E3E3E3"/>
                        <w:bottom w:val="single" w:sz="2" w:space="0" w:color="E3E3E3"/>
                        <w:right w:val="single" w:sz="2" w:space="0" w:color="E3E3E3"/>
                      </w:divBdr>
                      <w:divsChild>
                        <w:div w:id="1824273240">
                          <w:marLeft w:val="0"/>
                          <w:marRight w:val="0"/>
                          <w:marTop w:val="0"/>
                          <w:marBottom w:val="0"/>
                          <w:divBdr>
                            <w:top w:val="single" w:sz="2" w:space="0" w:color="E3E3E3"/>
                            <w:left w:val="single" w:sz="2" w:space="0" w:color="E3E3E3"/>
                            <w:bottom w:val="single" w:sz="2" w:space="0" w:color="E3E3E3"/>
                            <w:right w:val="single" w:sz="2" w:space="0" w:color="E3E3E3"/>
                          </w:divBdr>
                          <w:divsChild>
                            <w:div w:id="712194975">
                              <w:marLeft w:val="0"/>
                              <w:marRight w:val="0"/>
                              <w:marTop w:val="0"/>
                              <w:marBottom w:val="0"/>
                              <w:divBdr>
                                <w:top w:val="single" w:sz="2" w:space="0" w:color="E3E3E3"/>
                                <w:left w:val="single" w:sz="2" w:space="0" w:color="E3E3E3"/>
                                <w:bottom w:val="single" w:sz="2" w:space="0" w:color="E3E3E3"/>
                                <w:right w:val="single" w:sz="2" w:space="0" w:color="E3E3E3"/>
                              </w:divBdr>
                              <w:divsChild>
                                <w:div w:id="1313371045">
                                  <w:marLeft w:val="0"/>
                                  <w:marRight w:val="0"/>
                                  <w:marTop w:val="0"/>
                                  <w:marBottom w:val="0"/>
                                  <w:divBdr>
                                    <w:top w:val="single" w:sz="2" w:space="0" w:color="E3E3E3"/>
                                    <w:left w:val="single" w:sz="2" w:space="0" w:color="E3E3E3"/>
                                    <w:bottom w:val="single" w:sz="2" w:space="0" w:color="E3E3E3"/>
                                    <w:right w:val="single" w:sz="2" w:space="0" w:color="E3E3E3"/>
                                  </w:divBdr>
                                  <w:divsChild>
                                    <w:div w:id="2008288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7783017">
                      <w:marLeft w:val="0"/>
                      <w:marRight w:val="0"/>
                      <w:marTop w:val="0"/>
                      <w:marBottom w:val="0"/>
                      <w:divBdr>
                        <w:top w:val="single" w:sz="2" w:space="0" w:color="E3E3E3"/>
                        <w:left w:val="single" w:sz="2" w:space="0" w:color="E3E3E3"/>
                        <w:bottom w:val="single" w:sz="2" w:space="0" w:color="E3E3E3"/>
                        <w:right w:val="single" w:sz="2" w:space="0" w:color="E3E3E3"/>
                      </w:divBdr>
                      <w:divsChild>
                        <w:div w:id="1201741031">
                          <w:marLeft w:val="0"/>
                          <w:marRight w:val="0"/>
                          <w:marTop w:val="0"/>
                          <w:marBottom w:val="0"/>
                          <w:divBdr>
                            <w:top w:val="single" w:sz="2" w:space="0" w:color="E3E3E3"/>
                            <w:left w:val="single" w:sz="2" w:space="0" w:color="E3E3E3"/>
                            <w:bottom w:val="single" w:sz="2" w:space="0" w:color="E3E3E3"/>
                            <w:right w:val="single" w:sz="2" w:space="0" w:color="E3E3E3"/>
                          </w:divBdr>
                        </w:div>
                        <w:div w:id="2046366073">
                          <w:marLeft w:val="0"/>
                          <w:marRight w:val="0"/>
                          <w:marTop w:val="0"/>
                          <w:marBottom w:val="0"/>
                          <w:divBdr>
                            <w:top w:val="single" w:sz="2" w:space="0" w:color="E3E3E3"/>
                            <w:left w:val="single" w:sz="2" w:space="0" w:color="E3E3E3"/>
                            <w:bottom w:val="single" w:sz="2" w:space="0" w:color="E3E3E3"/>
                            <w:right w:val="single" w:sz="2" w:space="0" w:color="E3E3E3"/>
                          </w:divBdr>
                          <w:divsChild>
                            <w:div w:id="1508251169">
                              <w:marLeft w:val="0"/>
                              <w:marRight w:val="0"/>
                              <w:marTop w:val="0"/>
                              <w:marBottom w:val="0"/>
                              <w:divBdr>
                                <w:top w:val="single" w:sz="2" w:space="0" w:color="E3E3E3"/>
                                <w:left w:val="single" w:sz="2" w:space="0" w:color="E3E3E3"/>
                                <w:bottom w:val="single" w:sz="2" w:space="0" w:color="E3E3E3"/>
                                <w:right w:val="single" w:sz="2" w:space="0" w:color="E3E3E3"/>
                              </w:divBdr>
                              <w:divsChild>
                                <w:div w:id="1089039610">
                                  <w:marLeft w:val="0"/>
                                  <w:marRight w:val="0"/>
                                  <w:marTop w:val="0"/>
                                  <w:marBottom w:val="0"/>
                                  <w:divBdr>
                                    <w:top w:val="single" w:sz="2" w:space="0" w:color="E3E3E3"/>
                                    <w:left w:val="single" w:sz="2" w:space="0" w:color="E3E3E3"/>
                                    <w:bottom w:val="single" w:sz="2" w:space="0" w:color="E3E3E3"/>
                                    <w:right w:val="single" w:sz="2" w:space="0" w:color="E3E3E3"/>
                                  </w:divBdr>
                                  <w:divsChild>
                                    <w:div w:id="1563324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8710495">
          <w:marLeft w:val="0"/>
          <w:marRight w:val="0"/>
          <w:marTop w:val="0"/>
          <w:marBottom w:val="0"/>
          <w:divBdr>
            <w:top w:val="single" w:sz="2" w:space="0" w:color="E3E3E3"/>
            <w:left w:val="single" w:sz="2" w:space="0" w:color="E3E3E3"/>
            <w:bottom w:val="single" w:sz="2" w:space="0" w:color="E3E3E3"/>
            <w:right w:val="single" w:sz="2" w:space="0" w:color="E3E3E3"/>
          </w:divBdr>
          <w:divsChild>
            <w:div w:id="10647641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2987801">
                  <w:marLeft w:val="0"/>
                  <w:marRight w:val="0"/>
                  <w:marTop w:val="0"/>
                  <w:marBottom w:val="0"/>
                  <w:divBdr>
                    <w:top w:val="single" w:sz="2" w:space="0" w:color="E3E3E3"/>
                    <w:left w:val="single" w:sz="2" w:space="0" w:color="E3E3E3"/>
                    <w:bottom w:val="single" w:sz="2" w:space="0" w:color="E3E3E3"/>
                    <w:right w:val="single" w:sz="2" w:space="0" w:color="E3E3E3"/>
                  </w:divBdr>
                  <w:divsChild>
                    <w:div w:id="1964536561">
                      <w:marLeft w:val="0"/>
                      <w:marRight w:val="0"/>
                      <w:marTop w:val="0"/>
                      <w:marBottom w:val="0"/>
                      <w:divBdr>
                        <w:top w:val="single" w:sz="2" w:space="0" w:color="E3E3E3"/>
                        <w:left w:val="single" w:sz="2" w:space="0" w:color="E3E3E3"/>
                        <w:bottom w:val="single" w:sz="2" w:space="0" w:color="E3E3E3"/>
                        <w:right w:val="single" w:sz="2" w:space="0" w:color="E3E3E3"/>
                      </w:divBdr>
                      <w:divsChild>
                        <w:div w:id="264732050">
                          <w:marLeft w:val="0"/>
                          <w:marRight w:val="0"/>
                          <w:marTop w:val="0"/>
                          <w:marBottom w:val="0"/>
                          <w:divBdr>
                            <w:top w:val="single" w:sz="2" w:space="0" w:color="E3E3E3"/>
                            <w:left w:val="single" w:sz="2" w:space="0" w:color="E3E3E3"/>
                            <w:bottom w:val="single" w:sz="2" w:space="0" w:color="E3E3E3"/>
                            <w:right w:val="single" w:sz="2" w:space="0" w:color="E3E3E3"/>
                          </w:divBdr>
                          <w:divsChild>
                            <w:div w:id="995887745">
                              <w:marLeft w:val="0"/>
                              <w:marRight w:val="0"/>
                              <w:marTop w:val="0"/>
                              <w:marBottom w:val="0"/>
                              <w:divBdr>
                                <w:top w:val="single" w:sz="2" w:space="0" w:color="E3E3E3"/>
                                <w:left w:val="single" w:sz="2" w:space="0" w:color="E3E3E3"/>
                                <w:bottom w:val="single" w:sz="2" w:space="0" w:color="E3E3E3"/>
                                <w:right w:val="single" w:sz="2" w:space="0" w:color="E3E3E3"/>
                              </w:divBdr>
                              <w:divsChild>
                                <w:div w:id="617955934">
                                  <w:marLeft w:val="0"/>
                                  <w:marRight w:val="0"/>
                                  <w:marTop w:val="0"/>
                                  <w:marBottom w:val="0"/>
                                  <w:divBdr>
                                    <w:top w:val="single" w:sz="2" w:space="0" w:color="E3E3E3"/>
                                    <w:left w:val="single" w:sz="2" w:space="0" w:color="E3E3E3"/>
                                    <w:bottom w:val="single" w:sz="2" w:space="0" w:color="E3E3E3"/>
                                    <w:right w:val="single" w:sz="2" w:space="0" w:color="E3E3E3"/>
                                  </w:divBdr>
                                  <w:divsChild>
                                    <w:div w:id="1814978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1880902">
                      <w:marLeft w:val="0"/>
                      <w:marRight w:val="0"/>
                      <w:marTop w:val="0"/>
                      <w:marBottom w:val="0"/>
                      <w:divBdr>
                        <w:top w:val="single" w:sz="2" w:space="0" w:color="E3E3E3"/>
                        <w:left w:val="single" w:sz="2" w:space="0" w:color="E3E3E3"/>
                        <w:bottom w:val="single" w:sz="2" w:space="0" w:color="E3E3E3"/>
                        <w:right w:val="single" w:sz="2" w:space="0" w:color="E3E3E3"/>
                      </w:divBdr>
                      <w:divsChild>
                        <w:div w:id="685519751">
                          <w:marLeft w:val="0"/>
                          <w:marRight w:val="0"/>
                          <w:marTop w:val="0"/>
                          <w:marBottom w:val="0"/>
                          <w:divBdr>
                            <w:top w:val="single" w:sz="2" w:space="0" w:color="E3E3E3"/>
                            <w:left w:val="single" w:sz="2" w:space="0" w:color="E3E3E3"/>
                            <w:bottom w:val="single" w:sz="2" w:space="0" w:color="E3E3E3"/>
                            <w:right w:val="single" w:sz="2" w:space="0" w:color="E3E3E3"/>
                          </w:divBdr>
                        </w:div>
                        <w:div w:id="1674599670">
                          <w:marLeft w:val="0"/>
                          <w:marRight w:val="0"/>
                          <w:marTop w:val="0"/>
                          <w:marBottom w:val="0"/>
                          <w:divBdr>
                            <w:top w:val="single" w:sz="2" w:space="0" w:color="E3E3E3"/>
                            <w:left w:val="single" w:sz="2" w:space="0" w:color="E3E3E3"/>
                            <w:bottom w:val="single" w:sz="2" w:space="0" w:color="E3E3E3"/>
                            <w:right w:val="single" w:sz="2" w:space="0" w:color="E3E3E3"/>
                          </w:divBdr>
                          <w:divsChild>
                            <w:div w:id="1486622774">
                              <w:marLeft w:val="0"/>
                              <w:marRight w:val="0"/>
                              <w:marTop w:val="0"/>
                              <w:marBottom w:val="0"/>
                              <w:divBdr>
                                <w:top w:val="single" w:sz="2" w:space="0" w:color="E3E3E3"/>
                                <w:left w:val="single" w:sz="2" w:space="0" w:color="E3E3E3"/>
                                <w:bottom w:val="single" w:sz="2" w:space="0" w:color="E3E3E3"/>
                                <w:right w:val="single" w:sz="2" w:space="0" w:color="E3E3E3"/>
                              </w:divBdr>
                              <w:divsChild>
                                <w:div w:id="476655038">
                                  <w:marLeft w:val="0"/>
                                  <w:marRight w:val="0"/>
                                  <w:marTop w:val="0"/>
                                  <w:marBottom w:val="0"/>
                                  <w:divBdr>
                                    <w:top w:val="single" w:sz="2" w:space="0" w:color="E3E3E3"/>
                                    <w:left w:val="single" w:sz="2" w:space="0" w:color="E3E3E3"/>
                                    <w:bottom w:val="single" w:sz="2" w:space="0" w:color="E3E3E3"/>
                                    <w:right w:val="single" w:sz="2" w:space="0" w:color="E3E3E3"/>
                                  </w:divBdr>
                                  <w:divsChild>
                                    <w:div w:id="169950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1374800">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25">
              <w:marLeft w:val="0"/>
              <w:marRight w:val="0"/>
              <w:marTop w:val="100"/>
              <w:marBottom w:val="100"/>
              <w:divBdr>
                <w:top w:val="single" w:sz="2" w:space="0" w:color="E3E3E3"/>
                <w:left w:val="single" w:sz="2" w:space="0" w:color="E3E3E3"/>
                <w:bottom w:val="single" w:sz="2" w:space="0" w:color="E3E3E3"/>
                <w:right w:val="single" w:sz="2" w:space="0" w:color="E3E3E3"/>
              </w:divBdr>
              <w:divsChild>
                <w:div w:id="832523376">
                  <w:marLeft w:val="0"/>
                  <w:marRight w:val="0"/>
                  <w:marTop w:val="0"/>
                  <w:marBottom w:val="0"/>
                  <w:divBdr>
                    <w:top w:val="single" w:sz="2" w:space="0" w:color="E3E3E3"/>
                    <w:left w:val="single" w:sz="2" w:space="0" w:color="E3E3E3"/>
                    <w:bottom w:val="single" w:sz="2" w:space="0" w:color="E3E3E3"/>
                    <w:right w:val="single" w:sz="2" w:space="0" w:color="E3E3E3"/>
                  </w:divBdr>
                  <w:divsChild>
                    <w:div w:id="228158396">
                      <w:marLeft w:val="0"/>
                      <w:marRight w:val="0"/>
                      <w:marTop w:val="0"/>
                      <w:marBottom w:val="0"/>
                      <w:divBdr>
                        <w:top w:val="single" w:sz="2" w:space="0" w:color="E3E3E3"/>
                        <w:left w:val="single" w:sz="2" w:space="0" w:color="E3E3E3"/>
                        <w:bottom w:val="single" w:sz="2" w:space="0" w:color="E3E3E3"/>
                        <w:right w:val="single" w:sz="2" w:space="0" w:color="E3E3E3"/>
                      </w:divBdr>
                      <w:divsChild>
                        <w:div w:id="1294218481">
                          <w:marLeft w:val="0"/>
                          <w:marRight w:val="0"/>
                          <w:marTop w:val="0"/>
                          <w:marBottom w:val="0"/>
                          <w:divBdr>
                            <w:top w:val="single" w:sz="2" w:space="0" w:color="E3E3E3"/>
                            <w:left w:val="single" w:sz="2" w:space="0" w:color="E3E3E3"/>
                            <w:bottom w:val="single" w:sz="2" w:space="0" w:color="E3E3E3"/>
                            <w:right w:val="single" w:sz="2" w:space="0" w:color="E3E3E3"/>
                          </w:divBdr>
                          <w:divsChild>
                            <w:div w:id="463695241">
                              <w:marLeft w:val="0"/>
                              <w:marRight w:val="0"/>
                              <w:marTop w:val="0"/>
                              <w:marBottom w:val="0"/>
                              <w:divBdr>
                                <w:top w:val="single" w:sz="2" w:space="0" w:color="E3E3E3"/>
                                <w:left w:val="single" w:sz="2" w:space="0" w:color="E3E3E3"/>
                                <w:bottom w:val="single" w:sz="2" w:space="0" w:color="E3E3E3"/>
                                <w:right w:val="single" w:sz="2" w:space="0" w:color="E3E3E3"/>
                              </w:divBdr>
                              <w:divsChild>
                                <w:div w:id="1932156815">
                                  <w:marLeft w:val="0"/>
                                  <w:marRight w:val="0"/>
                                  <w:marTop w:val="0"/>
                                  <w:marBottom w:val="0"/>
                                  <w:divBdr>
                                    <w:top w:val="single" w:sz="2" w:space="0" w:color="E3E3E3"/>
                                    <w:left w:val="single" w:sz="2" w:space="0" w:color="E3E3E3"/>
                                    <w:bottom w:val="single" w:sz="2" w:space="0" w:color="E3E3E3"/>
                                    <w:right w:val="single" w:sz="2" w:space="0" w:color="E3E3E3"/>
                                  </w:divBdr>
                                  <w:divsChild>
                                    <w:div w:id="1199203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96193">
                      <w:marLeft w:val="0"/>
                      <w:marRight w:val="0"/>
                      <w:marTop w:val="0"/>
                      <w:marBottom w:val="0"/>
                      <w:divBdr>
                        <w:top w:val="single" w:sz="2" w:space="0" w:color="E3E3E3"/>
                        <w:left w:val="single" w:sz="2" w:space="0" w:color="E3E3E3"/>
                        <w:bottom w:val="single" w:sz="2" w:space="0" w:color="E3E3E3"/>
                        <w:right w:val="single" w:sz="2" w:space="0" w:color="E3E3E3"/>
                      </w:divBdr>
                      <w:divsChild>
                        <w:div w:id="734546271">
                          <w:marLeft w:val="0"/>
                          <w:marRight w:val="0"/>
                          <w:marTop w:val="0"/>
                          <w:marBottom w:val="0"/>
                          <w:divBdr>
                            <w:top w:val="single" w:sz="2" w:space="0" w:color="E3E3E3"/>
                            <w:left w:val="single" w:sz="2" w:space="0" w:color="E3E3E3"/>
                            <w:bottom w:val="single" w:sz="2" w:space="0" w:color="E3E3E3"/>
                            <w:right w:val="single" w:sz="2" w:space="0" w:color="E3E3E3"/>
                          </w:divBdr>
                        </w:div>
                        <w:div w:id="716662042">
                          <w:marLeft w:val="0"/>
                          <w:marRight w:val="0"/>
                          <w:marTop w:val="0"/>
                          <w:marBottom w:val="0"/>
                          <w:divBdr>
                            <w:top w:val="single" w:sz="2" w:space="0" w:color="E3E3E3"/>
                            <w:left w:val="single" w:sz="2" w:space="0" w:color="E3E3E3"/>
                            <w:bottom w:val="single" w:sz="2" w:space="0" w:color="E3E3E3"/>
                            <w:right w:val="single" w:sz="2" w:space="0" w:color="E3E3E3"/>
                          </w:divBdr>
                          <w:divsChild>
                            <w:div w:id="1237781783">
                              <w:marLeft w:val="0"/>
                              <w:marRight w:val="0"/>
                              <w:marTop w:val="0"/>
                              <w:marBottom w:val="0"/>
                              <w:divBdr>
                                <w:top w:val="single" w:sz="2" w:space="0" w:color="E3E3E3"/>
                                <w:left w:val="single" w:sz="2" w:space="0" w:color="E3E3E3"/>
                                <w:bottom w:val="single" w:sz="2" w:space="0" w:color="E3E3E3"/>
                                <w:right w:val="single" w:sz="2" w:space="0" w:color="E3E3E3"/>
                              </w:divBdr>
                              <w:divsChild>
                                <w:div w:id="1050808913">
                                  <w:marLeft w:val="0"/>
                                  <w:marRight w:val="0"/>
                                  <w:marTop w:val="0"/>
                                  <w:marBottom w:val="0"/>
                                  <w:divBdr>
                                    <w:top w:val="single" w:sz="2" w:space="0" w:color="E3E3E3"/>
                                    <w:left w:val="single" w:sz="2" w:space="0" w:color="E3E3E3"/>
                                    <w:bottom w:val="single" w:sz="2" w:space="0" w:color="E3E3E3"/>
                                    <w:right w:val="single" w:sz="2" w:space="0" w:color="E3E3E3"/>
                                  </w:divBdr>
                                  <w:divsChild>
                                    <w:div w:id="17841088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0149382">
          <w:marLeft w:val="0"/>
          <w:marRight w:val="0"/>
          <w:marTop w:val="0"/>
          <w:marBottom w:val="0"/>
          <w:divBdr>
            <w:top w:val="single" w:sz="2" w:space="0" w:color="E3E3E3"/>
            <w:left w:val="single" w:sz="2" w:space="0" w:color="E3E3E3"/>
            <w:bottom w:val="single" w:sz="2" w:space="0" w:color="E3E3E3"/>
            <w:right w:val="single" w:sz="2" w:space="0" w:color="E3E3E3"/>
          </w:divBdr>
          <w:divsChild>
            <w:div w:id="623345117">
              <w:marLeft w:val="0"/>
              <w:marRight w:val="0"/>
              <w:marTop w:val="100"/>
              <w:marBottom w:val="100"/>
              <w:divBdr>
                <w:top w:val="single" w:sz="2" w:space="0" w:color="E3E3E3"/>
                <w:left w:val="single" w:sz="2" w:space="0" w:color="E3E3E3"/>
                <w:bottom w:val="single" w:sz="2" w:space="0" w:color="E3E3E3"/>
                <w:right w:val="single" w:sz="2" w:space="0" w:color="E3E3E3"/>
              </w:divBdr>
              <w:divsChild>
                <w:div w:id="690226521">
                  <w:marLeft w:val="0"/>
                  <w:marRight w:val="0"/>
                  <w:marTop w:val="0"/>
                  <w:marBottom w:val="0"/>
                  <w:divBdr>
                    <w:top w:val="single" w:sz="2" w:space="0" w:color="E3E3E3"/>
                    <w:left w:val="single" w:sz="2" w:space="0" w:color="E3E3E3"/>
                    <w:bottom w:val="single" w:sz="2" w:space="0" w:color="E3E3E3"/>
                    <w:right w:val="single" w:sz="2" w:space="0" w:color="E3E3E3"/>
                  </w:divBdr>
                  <w:divsChild>
                    <w:div w:id="277026227">
                      <w:marLeft w:val="0"/>
                      <w:marRight w:val="0"/>
                      <w:marTop w:val="0"/>
                      <w:marBottom w:val="0"/>
                      <w:divBdr>
                        <w:top w:val="single" w:sz="2" w:space="0" w:color="E3E3E3"/>
                        <w:left w:val="single" w:sz="2" w:space="0" w:color="E3E3E3"/>
                        <w:bottom w:val="single" w:sz="2" w:space="0" w:color="E3E3E3"/>
                        <w:right w:val="single" w:sz="2" w:space="0" w:color="E3E3E3"/>
                      </w:divBdr>
                      <w:divsChild>
                        <w:div w:id="2016691469">
                          <w:marLeft w:val="0"/>
                          <w:marRight w:val="0"/>
                          <w:marTop w:val="0"/>
                          <w:marBottom w:val="0"/>
                          <w:divBdr>
                            <w:top w:val="single" w:sz="2" w:space="0" w:color="E3E3E3"/>
                            <w:left w:val="single" w:sz="2" w:space="0" w:color="E3E3E3"/>
                            <w:bottom w:val="single" w:sz="2" w:space="0" w:color="E3E3E3"/>
                            <w:right w:val="single" w:sz="2" w:space="0" w:color="E3E3E3"/>
                          </w:divBdr>
                          <w:divsChild>
                            <w:div w:id="1309625939">
                              <w:marLeft w:val="0"/>
                              <w:marRight w:val="0"/>
                              <w:marTop w:val="0"/>
                              <w:marBottom w:val="0"/>
                              <w:divBdr>
                                <w:top w:val="single" w:sz="2" w:space="0" w:color="E3E3E3"/>
                                <w:left w:val="single" w:sz="2" w:space="0" w:color="E3E3E3"/>
                                <w:bottom w:val="single" w:sz="2" w:space="0" w:color="E3E3E3"/>
                                <w:right w:val="single" w:sz="2" w:space="0" w:color="E3E3E3"/>
                              </w:divBdr>
                              <w:divsChild>
                                <w:div w:id="1465927253">
                                  <w:marLeft w:val="0"/>
                                  <w:marRight w:val="0"/>
                                  <w:marTop w:val="0"/>
                                  <w:marBottom w:val="0"/>
                                  <w:divBdr>
                                    <w:top w:val="single" w:sz="2" w:space="0" w:color="E3E3E3"/>
                                    <w:left w:val="single" w:sz="2" w:space="0" w:color="E3E3E3"/>
                                    <w:bottom w:val="single" w:sz="2" w:space="0" w:color="E3E3E3"/>
                                    <w:right w:val="single" w:sz="2" w:space="0" w:color="E3E3E3"/>
                                  </w:divBdr>
                                  <w:divsChild>
                                    <w:div w:id="1502430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7796698">
                      <w:marLeft w:val="0"/>
                      <w:marRight w:val="0"/>
                      <w:marTop w:val="0"/>
                      <w:marBottom w:val="0"/>
                      <w:divBdr>
                        <w:top w:val="single" w:sz="2" w:space="0" w:color="E3E3E3"/>
                        <w:left w:val="single" w:sz="2" w:space="0" w:color="E3E3E3"/>
                        <w:bottom w:val="single" w:sz="2" w:space="0" w:color="E3E3E3"/>
                        <w:right w:val="single" w:sz="2" w:space="0" w:color="E3E3E3"/>
                      </w:divBdr>
                      <w:divsChild>
                        <w:div w:id="1959098356">
                          <w:marLeft w:val="0"/>
                          <w:marRight w:val="0"/>
                          <w:marTop w:val="0"/>
                          <w:marBottom w:val="0"/>
                          <w:divBdr>
                            <w:top w:val="single" w:sz="2" w:space="0" w:color="E3E3E3"/>
                            <w:left w:val="single" w:sz="2" w:space="0" w:color="E3E3E3"/>
                            <w:bottom w:val="single" w:sz="2" w:space="0" w:color="E3E3E3"/>
                            <w:right w:val="single" w:sz="2" w:space="0" w:color="E3E3E3"/>
                          </w:divBdr>
                        </w:div>
                        <w:div w:id="20523236">
                          <w:marLeft w:val="0"/>
                          <w:marRight w:val="0"/>
                          <w:marTop w:val="0"/>
                          <w:marBottom w:val="0"/>
                          <w:divBdr>
                            <w:top w:val="single" w:sz="2" w:space="0" w:color="E3E3E3"/>
                            <w:left w:val="single" w:sz="2" w:space="0" w:color="E3E3E3"/>
                            <w:bottom w:val="single" w:sz="2" w:space="0" w:color="E3E3E3"/>
                            <w:right w:val="single" w:sz="2" w:space="0" w:color="E3E3E3"/>
                          </w:divBdr>
                          <w:divsChild>
                            <w:div w:id="1916089638">
                              <w:marLeft w:val="0"/>
                              <w:marRight w:val="0"/>
                              <w:marTop w:val="0"/>
                              <w:marBottom w:val="0"/>
                              <w:divBdr>
                                <w:top w:val="single" w:sz="2" w:space="0" w:color="E3E3E3"/>
                                <w:left w:val="single" w:sz="2" w:space="0" w:color="E3E3E3"/>
                                <w:bottom w:val="single" w:sz="2" w:space="0" w:color="E3E3E3"/>
                                <w:right w:val="single" w:sz="2" w:space="0" w:color="E3E3E3"/>
                              </w:divBdr>
                              <w:divsChild>
                                <w:div w:id="2068604665">
                                  <w:marLeft w:val="0"/>
                                  <w:marRight w:val="0"/>
                                  <w:marTop w:val="0"/>
                                  <w:marBottom w:val="0"/>
                                  <w:divBdr>
                                    <w:top w:val="single" w:sz="2" w:space="0" w:color="E3E3E3"/>
                                    <w:left w:val="single" w:sz="2" w:space="0" w:color="E3E3E3"/>
                                    <w:bottom w:val="single" w:sz="2" w:space="0" w:color="E3E3E3"/>
                                    <w:right w:val="single" w:sz="2" w:space="0" w:color="E3E3E3"/>
                                  </w:divBdr>
                                  <w:divsChild>
                                    <w:div w:id="180758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0131023">
          <w:marLeft w:val="0"/>
          <w:marRight w:val="0"/>
          <w:marTop w:val="0"/>
          <w:marBottom w:val="0"/>
          <w:divBdr>
            <w:top w:val="single" w:sz="2" w:space="0" w:color="E3E3E3"/>
            <w:left w:val="single" w:sz="2" w:space="0" w:color="E3E3E3"/>
            <w:bottom w:val="single" w:sz="2" w:space="0" w:color="E3E3E3"/>
            <w:right w:val="single" w:sz="2" w:space="0" w:color="E3E3E3"/>
          </w:divBdr>
          <w:divsChild>
            <w:div w:id="1371606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3953064">
                  <w:marLeft w:val="0"/>
                  <w:marRight w:val="0"/>
                  <w:marTop w:val="0"/>
                  <w:marBottom w:val="0"/>
                  <w:divBdr>
                    <w:top w:val="single" w:sz="2" w:space="0" w:color="E3E3E3"/>
                    <w:left w:val="single" w:sz="2" w:space="0" w:color="E3E3E3"/>
                    <w:bottom w:val="single" w:sz="2" w:space="0" w:color="E3E3E3"/>
                    <w:right w:val="single" w:sz="2" w:space="0" w:color="E3E3E3"/>
                  </w:divBdr>
                  <w:divsChild>
                    <w:div w:id="1051197924">
                      <w:marLeft w:val="0"/>
                      <w:marRight w:val="0"/>
                      <w:marTop w:val="0"/>
                      <w:marBottom w:val="0"/>
                      <w:divBdr>
                        <w:top w:val="single" w:sz="2" w:space="0" w:color="E3E3E3"/>
                        <w:left w:val="single" w:sz="2" w:space="0" w:color="E3E3E3"/>
                        <w:bottom w:val="single" w:sz="2" w:space="0" w:color="E3E3E3"/>
                        <w:right w:val="single" w:sz="2" w:space="0" w:color="E3E3E3"/>
                      </w:divBdr>
                      <w:divsChild>
                        <w:div w:id="716123594">
                          <w:marLeft w:val="0"/>
                          <w:marRight w:val="0"/>
                          <w:marTop w:val="0"/>
                          <w:marBottom w:val="0"/>
                          <w:divBdr>
                            <w:top w:val="single" w:sz="2" w:space="0" w:color="E3E3E3"/>
                            <w:left w:val="single" w:sz="2" w:space="0" w:color="E3E3E3"/>
                            <w:bottom w:val="single" w:sz="2" w:space="0" w:color="E3E3E3"/>
                            <w:right w:val="single" w:sz="2" w:space="0" w:color="E3E3E3"/>
                          </w:divBdr>
                          <w:divsChild>
                            <w:div w:id="2077510756">
                              <w:marLeft w:val="0"/>
                              <w:marRight w:val="0"/>
                              <w:marTop w:val="0"/>
                              <w:marBottom w:val="0"/>
                              <w:divBdr>
                                <w:top w:val="single" w:sz="2" w:space="0" w:color="E3E3E3"/>
                                <w:left w:val="single" w:sz="2" w:space="0" w:color="E3E3E3"/>
                                <w:bottom w:val="single" w:sz="2" w:space="0" w:color="E3E3E3"/>
                                <w:right w:val="single" w:sz="2" w:space="0" w:color="E3E3E3"/>
                              </w:divBdr>
                              <w:divsChild>
                                <w:div w:id="379936925">
                                  <w:marLeft w:val="0"/>
                                  <w:marRight w:val="0"/>
                                  <w:marTop w:val="0"/>
                                  <w:marBottom w:val="0"/>
                                  <w:divBdr>
                                    <w:top w:val="single" w:sz="2" w:space="0" w:color="E3E3E3"/>
                                    <w:left w:val="single" w:sz="2" w:space="0" w:color="E3E3E3"/>
                                    <w:bottom w:val="single" w:sz="2" w:space="0" w:color="E3E3E3"/>
                                    <w:right w:val="single" w:sz="2" w:space="0" w:color="E3E3E3"/>
                                  </w:divBdr>
                                  <w:divsChild>
                                    <w:div w:id="560333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198466">
                      <w:marLeft w:val="0"/>
                      <w:marRight w:val="0"/>
                      <w:marTop w:val="0"/>
                      <w:marBottom w:val="0"/>
                      <w:divBdr>
                        <w:top w:val="single" w:sz="2" w:space="0" w:color="E3E3E3"/>
                        <w:left w:val="single" w:sz="2" w:space="0" w:color="E3E3E3"/>
                        <w:bottom w:val="single" w:sz="2" w:space="0" w:color="E3E3E3"/>
                        <w:right w:val="single" w:sz="2" w:space="0" w:color="E3E3E3"/>
                      </w:divBdr>
                      <w:divsChild>
                        <w:div w:id="505483958">
                          <w:marLeft w:val="0"/>
                          <w:marRight w:val="0"/>
                          <w:marTop w:val="0"/>
                          <w:marBottom w:val="0"/>
                          <w:divBdr>
                            <w:top w:val="single" w:sz="2" w:space="0" w:color="E3E3E3"/>
                            <w:left w:val="single" w:sz="2" w:space="0" w:color="E3E3E3"/>
                            <w:bottom w:val="single" w:sz="2" w:space="0" w:color="E3E3E3"/>
                            <w:right w:val="single" w:sz="2" w:space="0" w:color="E3E3E3"/>
                          </w:divBdr>
                        </w:div>
                        <w:div w:id="1615820906">
                          <w:marLeft w:val="0"/>
                          <w:marRight w:val="0"/>
                          <w:marTop w:val="0"/>
                          <w:marBottom w:val="0"/>
                          <w:divBdr>
                            <w:top w:val="single" w:sz="2" w:space="0" w:color="E3E3E3"/>
                            <w:left w:val="single" w:sz="2" w:space="0" w:color="E3E3E3"/>
                            <w:bottom w:val="single" w:sz="2" w:space="0" w:color="E3E3E3"/>
                            <w:right w:val="single" w:sz="2" w:space="0" w:color="E3E3E3"/>
                          </w:divBdr>
                          <w:divsChild>
                            <w:div w:id="458306880">
                              <w:marLeft w:val="0"/>
                              <w:marRight w:val="0"/>
                              <w:marTop w:val="0"/>
                              <w:marBottom w:val="0"/>
                              <w:divBdr>
                                <w:top w:val="single" w:sz="2" w:space="0" w:color="E3E3E3"/>
                                <w:left w:val="single" w:sz="2" w:space="0" w:color="E3E3E3"/>
                                <w:bottom w:val="single" w:sz="2" w:space="0" w:color="E3E3E3"/>
                                <w:right w:val="single" w:sz="2" w:space="0" w:color="E3E3E3"/>
                              </w:divBdr>
                              <w:divsChild>
                                <w:div w:id="1724985178">
                                  <w:marLeft w:val="0"/>
                                  <w:marRight w:val="0"/>
                                  <w:marTop w:val="0"/>
                                  <w:marBottom w:val="0"/>
                                  <w:divBdr>
                                    <w:top w:val="single" w:sz="2" w:space="0" w:color="E3E3E3"/>
                                    <w:left w:val="single" w:sz="2" w:space="0" w:color="E3E3E3"/>
                                    <w:bottom w:val="single" w:sz="2" w:space="0" w:color="E3E3E3"/>
                                    <w:right w:val="single" w:sz="2" w:space="0" w:color="E3E3E3"/>
                                  </w:divBdr>
                                  <w:divsChild>
                                    <w:div w:id="128800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3871466">
          <w:marLeft w:val="0"/>
          <w:marRight w:val="0"/>
          <w:marTop w:val="0"/>
          <w:marBottom w:val="0"/>
          <w:divBdr>
            <w:top w:val="single" w:sz="2" w:space="0" w:color="E3E3E3"/>
            <w:left w:val="single" w:sz="2" w:space="0" w:color="E3E3E3"/>
            <w:bottom w:val="single" w:sz="2" w:space="0" w:color="E3E3E3"/>
            <w:right w:val="single" w:sz="2" w:space="0" w:color="E3E3E3"/>
          </w:divBdr>
          <w:divsChild>
            <w:div w:id="729960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203249008">
                  <w:marLeft w:val="0"/>
                  <w:marRight w:val="0"/>
                  <w:marTop w:val="0"/>
                  <w:marBottom w:val="0"/>
                  <w:divBdr>
                    <w:top w:val="single" w:sz="2" w:space="0" w:color="E3E3E3"/>
                    <w:left w:val="single" w:sz="2" w:space="0" w:color="E3E3E3"/>
                    <w:bottom w:val="single" w:sz="2" w:space="0" w:color="E3E3E3"/>
                    <w:right w:val="single" w:sz="2" w:space="0" w:color="E3E3E3"/>
                  </w:divBdr>
                  <w:divsChild>
                    <w:div w:id="1346177696">
                      <w:marLeft w:val="0"/>
                      <w:marRight w:val="0"/>
                      <w:marTop w:val="0"/>
                      <w:marBottom w:val="0"/>
                      <w:divBdr>
                        <w:top w:val="single" w:sz="2" w:space="0" w:color="E3E3E3"/>
                        <w:left w:val="single" w:sz="2" w:space="0" w:color="E3E3E3"/>
                        <w:bottom w:val="single" w:sz="2" w:space="0" w:color="E3E3E3"/>
                        <w:right w:val="single" w:sz="2" w:space="0" w:color="E3E3E3"/>
                      </w:divBdr>
                      <w:divsChild>
                        <w:div w:id="466288649">
                          <w:marLeft w:val="0"/>
                          <w:marRight w:val="0"/>
                          <w:marTop w:val="0"/>
                          <w:marBottom w:val="0"/>
                          <w:divBdr>
                            <w:top w:val="single" w:sz="2" w:space="0" w:color="E3E3E3"/>
                            <w:left w:val="single" w:sz="2" w:space="0" w:color="E3E3E3"/>
                            <w:bottom w:val="single" w:sz="2" w:space="0" w:color="E3E3E3"/>
                            <w:right w:val="single" w:sz="2" w:space="0" w:color="E3E3E3"/>
                          </w:divBdr>
                          <w:divsChild>
                            <w:div w:id="722173748">
                              <w:marLeft w:val="0"/>
                              <w:marRight w:val="0"/>
                              <w:marTop w:val="0"/>
                              <w:marBottom w:val="0"/>
                              <w:divBdr>
                                <w:top w:val="single" w:sz="2" w:space="0" w:color="E3E3E3"/>
                                <w:left w:val="single" w:sz="2" w:space="0" w:color="E3E3E3"/>
                                <w:bottom w:val="single" w:sz="2" w:space="0" w:color="E3E3E3"/>
                                <w:right w:val="single" w:sz="2" w:space="0" w:color="E3E3E3"/>
                              </w:divBdr>
                              <w:divsChild>
                                <w:div w:id="475875037">
                                  <w:marLeft w:val="0"/>
                                  <w:marRight w:val="0"/>
                                  <w:marTop w:val="0"/>
                                  <w:marBottom w:val="0"/>
                                  <w:divBdr>
                                    <w:top w:val="single" w:sz="2" w:space="0" w:color="E3E3E3"/>
                                    <w:left w:val="single" w:sz="2" w:space="0" w:color="E3E3E3"/>
                                    <w:bottom w:val="single" w:sz="2" w:space="0" w:color="E3E3E3"/>
                                    <w:right w:val="single" w:sz="2" w:space="0" w:color="E3E3E3"/>
                                  </w:divBdr>
                                  <w:divsChild>
                                    <w:div w:id="797796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2457778">
                      <w:marLeft w:val="0"/>
                      <w:marRight w:val="0"/>
                      <w:marTop w:val="0"/>
                      <w:marBottom w:val="0"/>
                      <w:divBdr>
                        <w:top w:val="single" w:sz="2" w:space="0" w:color="E3E3E3"/>
                        <w:left w:val="single" w:sz="2" w:space="0" w:color="E3E3E3"/>
                        <w:bottom w:val="single" w:sz="2" w:space="0" w:color="E3E3E3"/>
                        <w:right w:val="single" w:sz="2" w:space="0" w:color="E3E3E3"/>
                      </w:divBdr>
                      <w:divsChild>
                        <w:div w:id="335890793">
                          <w:marLeft w:val="0"/>
                          <w:marRight w:val="0"/>
                          <w:marTop w:val="0"/>
                          <w:marBottom w:val="0"/>
                          <w:divBdr>
                            <w:top w:val="single" w:sz="2" w:space="0" w:color="E3E3E3"/>
                            <w:left w:val="single" w:sz="2" w:space="0" w:color="E3E3E3"/>
                            <w:bottom w:val="single" w:sz="2" w:space="0" w:color="E3E3E3"/>
                            <w:right w:val="single" w:sz="2" w:space="0" w:color="E3E3E3"/>
                          </w:divBdr>
                        </w:div>
                        <w:div w:id="1240215329">
                          <w:marLeft w:val="0"/>
                          <w:marRight w:val="0"/>
                          <w:marTop w:val="0"/>
                          <w:marBottom w:val="0"/>
                          <w:divBdr>
                            <w:top w:val="single" w:sz="2" w:space="0" w:color="E3E3E3"/>
                            <w:left w:val="single" w:sz="2" w:space="0" w:color="E3E3E3"/>
                            <w:bottom w:val="single" w:sz="2" w:space="0" w:color="E3E3E3"/>
                            <w:right w:val="single" w:sz="2" w:space="0" w:color="E3E3E3"/>
                          </w:divBdr>
                          <w:divsChild>
                            <w:div w:id="177157222">
                              <w:marLeft w:val="0"/>
                              <w:marRight w:val="0"/>
                              <w:marTop w:val="0"/>
                              <w:marBottom w:val="0"/>
                              <w:divBdr>
                                <w:top w:val="single" w:sz="2" w:space="0" w:color="E3E3E3"/>
                                <w:left w:val="single" w:sz="2" w:space="0" w:color="E3E3E3"/>
                                <w:bottom w:val="single" w:sz="2" w:space="0" w:color="E3E3E3"/>
                                <w:right w:val="single" w:sz="2" w:space="0" w:color="E3E3E3"/>
                              </w:divBdr>
                              <w:divsChild>
                                <w:div w:id="681513522">
                                  <w:marLeft w:val="0"/>
                                  <w:marRight w:val="0"/>
                                  <w:marTop w:val="0"/>
                                  <w:marBottom w:val="0"/>
                                  <w:divBdr>
                                    <w:top w:val="single" w:sz="2" w:space="0" w:color="E3E3E3"/>
                                    <w:left w:val="single" w:sz="2" w:space="0" w:color="E3E3E3"/>
                                    <w:bottom w:val="single" w:sz="2" w:space="0" w:color="E3E3E3"/>
                                    <w:right w:val="single" w:sz="2" w:space="0" w:color="E3E3E3"/>
                                  </w:divBdr>
                                  <w:divsChild>
                                    <w:div w:id="1406225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5818157">
          <w:marLeft w:val="0"/>
          <w:marRight w:val="0"/>
          <w:marTop w:val="0"/>
          <w:marBottom w:val="0"/>
          <w:divBdr>
            <w:top w:val="single" w:sz="2" w:space="0" w:color="E3E3E3"/>
            <w:left w:val="single" w:sz="2" w:space="0" w:color="E3E3E3"/>
            <w:bottom w:val="single" w:sz="2" w:space="0" w:color="E3E3E3"/>
            <w:right w:val="single" w:sz="2" w:space="0" w:color="E3E3E3"/>
          </w:divBdr>
          <w:divsChild>
            <w:div w:id="838158768">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257">
                  <w:marLeft w:val="0"/>
                  <w:marRight w:val="0"/>
                  <w:marTop w:val="0"/>
                  <w:marBottom w:val="0"/>
                  <w:divBdr>
                    <w:top w:val="single" w:sz="2" w:space="0" w:color="E3E3E3"/>
                    <w:left w:val="single" w:sz="2" w:space="0" w:color="E3E3E3"/>
                    <w:bottom w:val="single" w:sz="2" w:space="0" w:color="E3E3E3"/>
                    <w:right w:val="single" w:sz="2" w:space="0" w:color="E3E3E3"/>
                  </w:divBdr>
                  <w:divsChild>
                    <w:div w:id="1815564857">
                      <w:marLeft w:val="0"/>
                      <w:marRight w:val="0"/>
                      <w:marTop w:val="0"/>
                      <w:marBottom w:val="0"/>
                      <w:divBdr>
                        <w:top w:val="single" w:sz="2" w:space="0" w:color="E3E3E3"/>
                        <w:left w:val="single" w:sz="2" w:space="0" w:color="E3E3E3"/>
                        <w:bottom w:val="single" w:sz="2" w:space="0" w:color="E3E3E3"/>
                        <w:right w:val="single" w:sz="2" w:space="0" w:color="E3E3E3"/>
                      </w:divBdr>
                      <w:divsChild>
                        <w:div w:id="1799102863">
                          <w:marLeft w:val="0"/>
                          <w:marRight w:val="0"/>
                          <w:marTop w:val="0"/>
                          <w:marBottom w:val="0"/>
                          <w:divBdr>
                            <w:top w:val="single" w:sz="2" w:space="0" w:color="E3E3E3"/>
                            <w:left w:val="single" w:sz="2" w:space="0" w:color="E3E3E3"/>
                            <w:bottom w:val="single" w:sz="2" w:space="0" w:color="E3E3E3"/>
                            <w:right w:val="single" w:sz="2" w:space="0" w:color="E3E3E3"/>
                          </w:divBdr>
                          <w:divsChild>
                            <w:div w:id="1514877551">
                              <w:marLeft w:val="0"/>
                              <w:marRight w:val="0"/>
                              <w:marTop w:val="0"/>
                              <w:marBottom w:val="0"/>
                              <w:divBdr>
                                <w:top w:val="single" w:sz="2" w:space="0" w:color="E3E3E3"/>
                                <w:left w:val="single" w:sz="2" w:space="0" w:color="E3E3E3"/>
                                <w:bottom w:val="single" w:sz="2" w:space="0" w:color="E3E3E3"/>
                                <w:right w:val="single" w:sz="2" w:space="0" w:color="E3E3E3"/>
                              </w:divBdr>
                              <w:divsChild>
                                <w:div w:id="767964630">
                                  <w:marLeft w:val="0"/>
                                  <w:marRight w:val="0"/>
                                  <w:marTop w:val="0"/>
                                  <w:marBottom w:val="0"/>
                                  <w:divBdr>
                                    <w:top w:val="single" w:sz="2" w:space="0" w:color="E3E3E3"/>
                                    <w:left w:val="single" w:sz="2" w:space="0" w:color="E3E3E3"/>
                                    <w:bottom w:val="single" w:sz="2" w:space="0" w:color="E3E3E3"/>
                                    <w:right w:val="single" w:sz="2" w:space="0" w:color="E3E3E3"/>
                                  </w:divBdr>
                                  <w:divsChild>
                                    <w:div w:id="302084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2163962">
                      <w:marLeft w:val="0"/>
                      <w:marRight w:val="0"/>
                      <w:marTop w:val="0"/>
                      <w:marBottom w:val="0"/>
                      <w:divBdr>
                        <w:top w:val="single" w:sz="2" w:space="0" w:color="E3E3E3"/>
                        <w:left w:val="single" w:sz="2" w:space="0" w:color="E3E3E3"/>
                        <w:bottom w:val="single" w:sz="2" w:space="0" w:color="E3E3E3"/>
                        <w:right w:val="single" w:sz="2" w:space="0" w:color="E3E3E3"/>
                      </w:divBdr>
                      <w:divsChild>
                        <w:div w:id="1652833037">
                          <w:marLeft w:val="0"/>
                          <w:marRight w:val="0"/>
                          <w:marTop w:val="0"/>
                          <w:marBottom w:val="0"/>
                          <w:divBdr>
                            <w:top w:val="single" w:sz="2" w:space="0" w:color="E3E3E3"/>
                            <w:left w:val="single" w:sz="2" w:space="0" w:color="E3E3E3"/>
                            <w:bottom w:val="single" w:sz="2" w:space="0" w:color="E3E3E3"/>
                            <w:right w:val="single" w:sz="2" w:space="0" w:color="E3E3E3"/>
                          </w:divBdr>
                        </w:div>
                        <w:div w:id="686372327">
                          <w:marLeft w:val="0"/>
                          <w:marRight w:val="0"/>
                          <w:marTop w:val="0"/>
                          <w:marBottom w:val="0"/>
                          <w:divBdr>
                            <w:top w:val="single" w:sz="2" w:space="0" w:color="E3E3E3"/>
                            <w:left w:val="single" w:sz="2" w:space="0" w:color="E3E3E3"/>
                            <w:bottom w:val="single" w:sz="2" w:space="0" w:color="E3E3E3"/>
                            <w:right w:val="single" w:sz="2" w:space="0" w:color="E3E3E3"/>
                          </w:divBdr>
                          <w:divsChild>
                            <w:div w:id="665205048">
                              <w:marLeft w:val="0"/>
                              <w:marRight w:val="0"/>
                              <w:marTop w:val="0"/>
                              <w:marBottom w:val="0"/>
                              <w:divBdr>
                                <w:top w:val="single" w:sz="2" w:space="0" w:color="E3E3E3"/>
                                <w:left w:val="single" w:sz="2" w:space="0" w:color="E3E3E3"/>
                                <w:bottom w:val="single" w:sz="2" w:space="0" w:color="E3E3E3"/>
                                <w:right w:val="single" w:sz="2" w:space="0" w:color="E3E3E3"/>
                              </w:divBdr>
                              <w:divsChild>
                                <w:div w:id="569734270">
                                  <w:marLeft w:val="0"/>
                                  <w:marRight w:val="0"/>
                                  <w:marTop w:val="0"/>
                                  <w:marBottom w:val="0"/>
                                  <w:divBdr>
                                    <w:top w:val="single" w:sz="2" w:space="0" w:color="E3E3E3"/>
                                    <w:left w:val="single" w:sz="2" w:space="0" w:color="E3E3E3"/>
                                    <w:bottom w:val="single" w:sz="2" w:space="0" w:color="E3E3E3"/>
                                    <w:right w:val="single" w:sz="2" w:space="0" w:color="E3E3E3"/>
                                  </w:divBdr>
                                  <w:divsChild>
                                    <w:div w:id="2058164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9377358">
          <w:marLeft w:val="0"/>
          <w:marRight w:val="0"/>
          <w:marTop w:val="0"/>
          <w:marBottom w:val="0"/>
          <w:divBdr>
            <w:top w:val="single" w:sz="2" w:space="0" w:color="E3E3E3"/>
            <w:left w:val="single" w:sz="2" w:space="0" w:color="E3E3E3"/>
            <w:bottom w:val="single" w:sz="2" w:space="0" w:color="E3E3E3"/>
            <w:right w:val="single" w:sz="2" w:space="0" w:color="E3E3E3"/>
          </w:divBdr>
          <w:divsChild>
            <w:div w:id="1762681914">
              <w:marLeft w:val="0"/>
              <w:marRight w:val="0"/>
              <w:marTop w:val="100"/>
              <w:marBottom w:val="100"/>
              <w:divBdr>
                <w:top w:val="single" w:sz="2" w:space="0" w:color="E3E3E3"/>
                <w:left w:val="single" w:sz="2" w:space="0" w:color="E3E3E3"/>
                <w:bottom w:val="single" w:sz="2" w:space="0" w:color="E3E3E3"/>
                <w:right w:val="single" w:sz="2" w:space="0" w:color="E3E3E3"/>
              </w:divBdr>
              <w:divsChild>
                <w:div w:id="88474797">
                  <w:marLeft w:val="0"/>
                  <w:marRight w:val="0"/>
                  <w:marTop w:val="0"/>
                  <w:marBottom w:val="0"/>
                  <w:divBdr>
                    <w:top w:val="single" w:sz="2" w:space="0" w:color="E3E3E3"/>
                    <w:left w:val="single" w:sz="2" w:space="0" w:color="E3E3E3"/>
                    <w:bottom w:val="single" w:sz="2" w:space="0" w:color="E3E3E3"/>
                    <w:right w:val="single" w:sz="2" w:space="0" w:color="E3E3E3"/>
                  </w:divBdr>
                  <w:divsChild>
                    <w:div w:id="421219052">
                      <w:marLeft w:val="0"/>
                      <w:marRight w:val="0"/>
                      <w:marTop w:val="0"/>
                      <w:marBottom w:val="0"/>
                      <w:divBdr>
                        <w:top w:val="single" w:sz="2" w:space="0" w:color="E3E3E3"/>
                        <w:left w:val="single" w:sz="2" w:space="0" w:color="E3E3E3"/>
                        <w:bottom w:val="single" w:sz="2" w:space="0" w:color="E3E3E3"/>
                        <w:right w:val="single" w:sz="2" w:space="0" w:color="E3E3E3"/>
                      </w:divBdr>
                      <w:divsChild>
                        <w:div w:id="1046563689">
                          <w:marLeft w:val="0"/>
                          <w:marRight w:val="0"/>
                          <w:marTop w:val="0"/>
                          <w:marBottom w:val="0"/>
                          <w:divBdr>
                            <w:top w:val="single" w:sz="2" w:space="0" w:color="E3E3E3"/>
                            <w:left w:val="single" w:sz="2" w:space="0" w:color="E3E3E3"/>
                            <w:bottom w:val="single" w:sz="2" w:space="0" w:color="E3E3E3"/>
                            <w:right w:val="single" w:sz="2" w:space="0" w:color="E3E3E3"/>
                          </w:divBdr>
                          <w:divsChild>
                            <w:div w:id="1625116172">
                              <w:marLeft w:val="0"/>
                              <w:marRight w:val="0"/>
                              <w:marTop w:val="0"/>
                              <w:marBottom w:val="0"/>
                              <w:divBdr>
                                <w:top w:val="single" w:sz="2" w:space="0" w:color="E3E3E3"/>
                                <w:left w:val="single" w:sz="2" w:space="0" w:color="E3E3E3"/>
                                <w:bottom w:val="single" w:sz="2" w:space="0" w:color="E3E3E3"/>
                                <w:right w:val="single" w:sz="2" w:space="0" w:color="E3E3E3"/>
                              </w:divBdr>
                              <w:divsChild>
                                <w:div w:id="1530684756">
                                  <w:marLeft w:val="0"/>
                                  <w:marRight w:val="0"/>
                                  <w:marTop w:val="0"/>
                                  <w:marBottom w:val="0"/>
                                  <w:divBdr>
                                    <w:top w:val="single" w:sz="2" w:space="0" w:color="E3E3E3"/>
                                    <w:left w:val="single" w:sz="2" w:space="0" w:color="E3E3E3"/>
                                    <w:bottom w:val="single" w:sz="2" w:space="0" w:color="E3E3E3"/>
                                    <w:right w:val="single" w:sz="2" w:space="0" w:color="E3E3E3"/>
                                  </w:divBdr>
                                  <w:divsChild>
                                    <w:div w:id="2084833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9589358">
                      <w:marLeft w:val="0"/>
                      <w:marRight w:val="0"/>
                      <w:marTop w:val="0"/>
                      <w:marBottom w:val="0"/>
                      <w:divBdr>
                        <w:top w:val="single" w:sz="2" w:space="0" w:color="E3E3E3"/>
                        <w:left w:val="single" w:sz="2" w:space="0" w:color="E3E3E3"/>
                        <w:bottom w:val="single" w:sz="2" w:space="0" w:color="E3E3E3"/>
                        <w:right w:val="single" w:sz="2" w:space="0" w:color="E3E3E3"/>
                      </w:divBdr>
                      <w:divsChild>
                        <w:div w:id="1406412843">
                          <w:marLeft w:val="0"/>
                          <w:marRight w:val="0"/>
                          <w:marTop w:val="0"/>
                          <w:marBottom w:val="0"/>
                          <w:divBdr>
                            <w:top w:val="single" w:sz="2" w:space="0" w:color="E3E3E3"/>
                            <w:left w:val="single" w:sz="2" w:space="0" w:color="E3E3E3"/>
                            <w:bottom w:val="single" w:sz="2" w:space="0" w:color="E3E3E3"/>
                            <w:right w:val="single" w:sz="2" w:space="0" w:color="E3E3E3"/>
                          </w:divBdr>
                        </w:div>
                        <w:div w:id="1351489449">
                          <w:marLeft w:val="0"/>
                          <w:marRight w:val="0"/>
                          <w:marTop w:val="0"/>
                          <w:marBottom w:val="0"/>
                          <w:divBdr>
                            <w:top w:val="single" w:sz="2" w:space="0" w:color="E3E3E3"/>
                            <w:left w:val="single" w:sz="2" w:space="0" w:color="E3E3E3"/>
                            <w:bottom w:val="single" w:sz="2" w:space="0" w:color="E3E3E3"/>
                            <w:right w:val="single" w:sz="2" w:space="0" w:color="E3E3E3"/>
                          </w:divBdr>
                          <w:divsChild>
                            <w:div w:id="437335329">
                              <w:marLeft w:val="0"/>
                              <w:marRight w:val="0"/>
                              <w:marTop w:val="0"/>
                              <w:marBottom w:val="0"/>
                              <w:divBdr>
                                <w:top w:val="single" w:sz="2" w:space="0" w:color="E3E3E3"/>
                                <w:left w:val="single" w:sz="2" w:space="0" w:color="E3E3E3"/>
                                <w:bottom w:val="single" w:sz="2" w:space="0" w:color="E3E3E3"/>
                                <w:right w:val="single" w:sz="2" w:space="0" w:color="E3E3E3"/>
                              </w:divBdr>
                              <w:divsChild>
                                <w:div w:id="72970979">
                                  <w:marLeft w:val="0"/>
                                  <w:marRight w:val="0"/>
                                  <w:marTop w:val="0"/>
                                  <w:marBottom w:val="0"/>
                                  <w:divBdr>
                                    <w:top w:val="single" w:sz="2" w:space="0" w:color="E3E3E3"/>
                                    <w:left w:val="single" w:sz="2" w:space="0" w:color="E3E3E3"/>
                                    <w:bottom w:val="single" w:sz="2" w:space="0" w:color="E3E3E3"/>
                                    <w:right w:val="single" w:sz="2" w:space="0" w:color="E3E3E3"/>
                                  </w:divBdr>
                                  <w:divsChild>
                                    <w:div w:id="10311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0601709">
          <w:marLeft w:val="0"/>
          <w:marRight w:val="0"/>
          <w:marTop w:val="0"/>
          <w:marBottom w:val="0"/>
          <w:divBdr>
            <w:top w:val="single" w:sz="2" w:space="0" w:color="E3E3E3"/>
            <w:left w:val="single" w:sz="2" w:space="0" w:color="E3E3E3"/>
            <w:bottom w:val="single" w:sz="2" w:space="0" w:color="E3E3E3"/>
            <w:right w:val="single" w:sz="2" w:space="0" w:color="E3E3E3"/>
          </w:divBdr>
          <w:divsChild>
            <w:div w:id="1488473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657249">
                  <w:marLeft w:val="0"/>
                  <w:marRight w:val="0"/>
                  <w:marTop w:val="0"/>
                  <w:marBottom w:val="0"/>
                  <w:divBdr>
                    <w:top w:val="single" w:sz="2" w:space="0" w:color="E3E3E3"/>
                    <w:left w:val="single" w:sz="2" w:space="0" w:color="E3E3E3"/>
                    <w:bottom w:val="single" w:sz="2" w:space="0" w:color="E3E3E3"/>
                    <w:right w:val="single" w:sz="2" w:space="0" w:color="E3E3E3"/>
                  </w:divBdr>
                  <w:divsChild>
                    <w:div w:id="1187907398">
                      <w:marLeft w:val="0"/>
                      <w:marRight w:val="0"/>
                      <w:marTop w:val="0"/>
                      <w:marBottom w:val="0"/>
                      <w:divBdr>
                        <w:top w:val="single" w:sz="2" w:space="0" w:color="E3E3E3"/>
                        <w:left w:val="single" w:sz="2" w:space="0" w:color="E3E3E3"/>
                        <w:bottom w:val="single" w:sz="2" w:space="0" w:color="E3E3E3"/>
                        <w:right w:val="single" w:sz="2" w:space="0" w:color="E3E3E3"/>
                      </w:divBdr>
                      <w:divsChild>
                        <w:div w:id="231081950">
                          <w:marLeft w:val="0"/>
                          <w:marRight w:val="0"/>
                          <w:marTop w:val="0"/>
                          <w:marBottom w:val="0"/>
                          <w:divBdr>
                            <w:top w:val="single" w:sz="2" w:space="0" w:color="E3E3E3"/>
                            <w:left w:val="single" w:sz="2" w:space="0" w:color="E3E3E3"/>
                            <w:bottom w:val="single" w:sz="2" w:space="0" w:color="E3E3E3"/>
                            <w:right w:val="single" w:sz="2" w:space="0" w:color="E3E3E3"/>
                          </w:divBdr>
                          <w:divsChild>
                            <w:div w:id="1484733982">
                              <w:marLeft w:val="0"/>
                              <w:marRight w:val="0"/>
                              <w:marTop w:val="0"/>
                              <w:marBottom w:val="0"/>
                              <w:divBdr>
                                <w:top w:val="single" w:sz="2" w:space="0" w:color="E3E3E3"/>
                                <w:left w:val="single" w:sz="2" w:space="0" w:color="E3E3E3"/>
                                <w:bottom w:val="single" w:sz="2" w:space="0" w:color="E3E3E3"/>
                                <w:right w:val="single" w:sz="2" w:space="0" w:color="E3E3E3"/>
                              </w:divBdr>
                              <w:divsChild>
                                <w:div w:id="1044714389">
                                  <w:marLeft w:val="0"/>
                                  <w:marRight w:val="0"/>
                                  <w:marTop w:val="0"/>
                                  <w:marBottom w:val="0"/>
                                  <w:divBdr>
                                    <w:top w:val="single" w:sz="2" w:space="0" w:color="E3E3E3"/>
                                    <w:left w:val="single" w:sz="2" w:space="0" w:color="E3E3E3"/>
                                    <w:bottom w:val="single" w:sz="2" w:space="0" w:color="E3E3E3"/>
                                    <w:right w:val="single" w:sz="2" w:space="0" w:color="E3E3E3"/>
                                  </w:divBdr>
                                  <w:divsChild>
                                    <w:div w:id="1659574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0681264">
                      <w:marLeft w:val="0"/>
                      <w:marRight w:val="0"/>
                      <w:marTop w:val="0"/>
                      <w:marBottom w:val="0"/>
                      <w:divBdr>
                        <w:top w:val="single" w:sz="2" w:space="0" w:color="E3E3E3"/>
                        <w:left w:val="single" w:sz="2" w:space="0" w:color="E3E3E3"/>
                        <w:bottom w:val="single" w:sz="2" w:space="0" w:color="E3E3E3"/>
                        <w:right w:val="single" w:sz="2" w:space="0" w:color="E3E3E3"/>
                      </w:divBdr>
                      <w:divsChild>
                        <w:div w:id="512689540">
                          <w:marLeft w:val="0"/>
                          <w:marRight w:val="0"/>
                          <w:marTop w:val="0"/>
                          <w:marBottom w:val="0"/>
                          <w:divBdr>
                            <w:top w:val="single" w:sz="2" w:space="0" w:color="E3E3E3"/>
                            <w:left w:val="single" w:sz="2" w:space="0" w:color="E3E3E3"/>
                            <w:bottom w:val="single" w:sz="2" w:space="0" w:color="E3E3E3"/>
                            <w:right w:val="single" w:sz="2" w:space="0" w:color="E3E3E3"/>
                          </w:divBdr>
                        </w:div>
                        <w:div w:id="1347708266">
                          <w:marLeft w:val="0"/>
                          <w:marRight w:val="0"/>
                          <w:marTop w:val="0"/>
                          <w:marBottom w:val="0"/>
                          <w:divBdr>
                            <w:top w:val="single" w:sz="2" w:space="0" w:color="E3E3E3"/>
                            <w:left w:val="single" w:sz="2" w:space="0" w:color="E3E3E3"/>
                            <w:bottom w:val="single" w:sz="2" w:space="0" w:color="E3E3E3"/>
                            <w:right w:val="single" w:sz="2" w:space="0" w:color="E3E3E3"/>
                          </w:divBdr>
                          <w:divsChild>
                            <w:div w:id="2055735512">
                              <w:marLeft w:val="0"/>
                              <w:marRight w:val="0"/>
                              <w:marTop w:val="0"/>
                              <w:marBottom w:val="0"/>
                              <w:divBdr>
                                <w:top w:val="single" w:sz="2" w:space="0" w:color="E3E3E3"/>
                                <w:left w:val="single" w:sz="2" w:space="0" w:color="E3E3E3"/>
                                <w:bottom w:val="single" w:sz="2" w:space="0" w:color="E3E3E3"/>
                                <w:right w:val="single" w:sz="2" w:space="0" w:color="E3E3E3"/>
                              </w:divBdr>
                              <w:divsChild>
                                <w:div w:id="596254345">
                                  <w:marLeft w:val="0"/>
                                  <w:marRight w:val="0"/>
                                  <w:marTop w:val="0"/>
                                  <w:marBottom w:val="0"/>
                                  <w:divBdr>
                                    <w:top w:val="single" w:sz="2" w:space="0" w:color="E3E3E3"/>
                                    <w:left w:val="single" w:sz="2" w:space="0" w:color="E3E3E3"/>
                                    <w:bottom w:val="single" w:sz="2" w:space="0" w:color="E3E3E3"/>
                                    <w:right w:val="single" w:sz="2" w:space="0" w:color="E3E3E3"/>
                                  </w:divBdr>
                                  <w:divsChild>
                                    <w:div w:id="617639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8146566">
      <w:bodyDiv w:val="1"/>
      <w:marLeft w:val="0"/>
      <w:marRight w:val="0"/>
      <w:marTop w:val="0"/>
      <w:marBottom w:val="0"/>
      <w:divBdr>
        <w:top w:val="none" w:sz="0" w:space="0" w:color="auto"/>
        <w:left w:val="none" w:sz="0" w:space="0" w:color="auto"/>
        <w:bottom w:val="none" w:sz="0" w:space="0" w:color="auto"/>
        <w:right w:val="none" w:sz="0" w:space="0" w:color="auto"/>
      </w:divBdr>
    </w:div>
    <w:div w:id="1670017567">
      <w:bodyDiv w:val="1"/>
      <w:marLeft w:val="0"/>
      <w:marRight w:val="0"/>
      <w:marTop w:val="0"/>
      <w:marBottom w:val="0"/>
      <w:divBdr>
        <w:top w:val="none" w:sz="0" w:space="0" w:color="auto"/>
        <w:left w:val="none" w:sz="0" w:space="0" w:color="auto"/>
        <w:bottom w:val="none" w:sz="0" w:space="0" w:color="auto"/>
        <w:right w:val="none" w:sz="0" w:space="0" w:color="auto"/>
      </w:divBdr>
    </w:div>
    <w:div w:id="1701011445">
      <w:bodyDiv w:val="1"/>
      <w:marLeft w:val="0"/>
      <w:marRight w:val="0"/>
      <w:marTop w:val="0"/>
      <w:marBottom w:val="0"/>
      <w:divBdr>
        <w:top w:val="none" w:sz="0" w:space="0" w:color="auto"/>
        <w:left w:val="none" w:sz="0" w:space="0" w:color="auto"/>
        <w:bottom w:val="none" w:sz="0" w:space="0" w:color="auto"/>
        <w:right w:val="none" w:sz="0" w:space="0" w:color="auto"/>
      </w:divBdr>
      <w:divsChild>
        <w:div w:id="1252928441">
          <w:marLeft w:val="0"/>
          <w:marRight w:val="0"/>
          <w:marTop w:val="0"/>
          <w:marBottom w:val="0"/>
          <w:divBdr>
            <w:top w:val="none" w:sz="0" w:space="0" w:color="auto"/>
            <w:left w:val="none" w:sz="0" w:space="0" w:color="auto"/>
            <w:bottom w:val="none" w:sz="0" w:space="0" w:color="auto"/>
            <w:right w:val="none" w:sz="0" w:space="0" w:color="auto"/>
          </w:divBdr>
        </w:div>
      </w:divsChild>
    </w:div>
    <w:div w:id="1728606119">
      <w:bodyDiv w:val="1"/>
      <w:marLeft w:val="0"/>
      <w:marRight w:val="0"/>
      <w:marTop w:val="0"/>
      <w:marBottom w:val="0"/>
      <w:divBdr>
        <w:top w:val="none" w:sz="0" w:space="0" w:color="auto"/>
        <w:left w:val="none" w:sz="0" w:space="0" w:color="auto"/>
        <w:bottom w:val="none" w:sz="0" w:space="0" w:color="auto"/>
        <w:right w:val="none" w:sz="0" w:space="0" w:color="auto"/>
      </w:divBdr>
      <w:divsChild>
        <w:div w:id="640768015">
          <w:marLeft w:val="0"/>
          <w:marRight w:val="0"/>
          <w:marTop w:val="0"/>
          <w:marBottom w:val="0"/>
          <w:divBdr>
            <w:top w:val="none" w:sz="0" w:space="0" w:color="auto"/>
            <w:left w:val="none" w:sz="0" w:space="0" w:color="auto"/>
            <w:bottom w:val="none" w:sz="0" w:space="0" w:color="auto"/>
            <w:right w:val="none" w:sz="0" w:space="0" w:color="auto"/>
          </w:divBdr>
        </w:div>
      </w:divsChild>
    </w:div>
    <w:div w:id="1801342062">
      <w:bodyDiv w:val="1"/>
      <w:marLeft w:val="0"/>
      <w:marRight w:val="0"/>
      <w:marTop w:val="0"/>
      <w:marBottom w:val="0"/>
      <w:divBdr>
        <w:top w:val="none" w:sz="0" w:space="0" w:color="auto"/>
        <w:left w:val="none" w:sz="0" w:space="0" w:color="auto"/>
        <w:bottom w:val="none" w:sz="0" w:space="0" w:color="auto"/>
        <w:right w:val="none" w:sz="0" w:space="0" w:color="auto"/>
      </w:divBdr>
    </w:div>
    <w:div w:id="1858932381">
      <w:bodyDiv w:val="1"/>
      <w:marLeft w:val="0"/>
      <w:marRight w:val="0"/>
      <w:marTop w:val="0"/>
      <w:marBottom w:val="0"/>
      <w:divBdr>
        <w:top w:val="none" w:sz="0" w:space="0" w:color="auto"/>
        <w:left w:val="none" w:sz="0" w:space="0" w:color="auto"/>
        <w:bottom w:val="none" w:sz="0" w:space="0" w:color="auto"/>
        <w:right w:val="none" w:sz="0" w:space="0" w:color="auto"/>
      </w:divBdr>
    </w:div>
    <w:div w:id="1885874143">
      <w:bodyDiv w:val="1"/>
      <w:marLeft w:val="0"/>
      <w:marRight w:val="0"/>
      <w:marTop w:val="0"/>
      <w:marBottom w:val="0"/>
      <w:divBdr>
        <w:top w:val="none" w:sz="0" w:space="0" w:color="auto"/>
        <w:left w:val="none" w:sz="0" w:space="0" w:color="auto"/>
        <w:bottom w:val="none" w:sz="0" w:space="0" w:color="auto"/>
        <w:right w:val="none" w:sz="0" w:space="0" w:color="auto"/>
      </w:divBdr>
    </w:div>
    <w:div w:id="1960143981">
      <w:bodyDiv w:val="1"/>
      <w:marLeft w:val="0"/>
      <w:marRight w:val="0"/>
      <w:marTop w:val="0"/>
      <w:marBottom w:val="0"/>
      <w:divBdr>
        <w:top w:val="none" w:sz="0" w:space="0" w:color="auto"/>
        <w:left w:val="none" w:sz="0" w:space="0" w:color="auto"/>
        <w:bottom w:val="none" w:sz="0" w:space="0" w:color="auto"/>
        <w:right w:val="none" w:sz="0" w:space="0" w:color="auto"/>
      </w:divBdr>
    </w:div>
    <w:div w:id="1988246132">
      <w:bodyDiv w:val="1"/>
      <w:marLeft w:val="0"/>
      <w:marRight w:val="0"/>
      <w:marTop w:val="0"/>
      <w:marBottom w:val="0"/>
      <w:divBdr>
        <w:top w:val="none" w:sz="0" w:space="0" w:color="auto"/>
        <w:left w:val="none" w:sz="0" w:space="0" w:color="auto"/>
        <w:bottom w:val="none" w:sz="0" w:space="0" w:color="auto"/>
        <w:right w:val="none" w:sz="0" w:space="0" w:color="auto"/>
      </w:divBdr>
    </w:div>
    <w:div w:id="206019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93B6-4D07-4BDF-9557-219E666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12026</TotalTime>
  <Pages>13</Pages>
  <Words>3979</Words>
  <Characters>23720</Characters>
  <Application>Microsoft Office Word</Application>
  <DocSecurity>0</DocSecurity>
  <Lines>658</Lines>
  <Paragraphs>413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BASURTO CEDEÑO XAVIER ALBERTO</dc:creator>
  <cp:keywords/>
  <dc:description/>
  <cp:lastModifiedBy>Lee, Seonjin</cp:lastModifiedBy>
  <cp:revision>131</cp:revision>
  <cp:lastPrinted>2024-02-27T22:03:00Z</cp:lastPrinted>
  <dcterms:created xsi:type="dcterms:W3CDTF">2024-10-21T13:45:00Z</dcterms:created>
  <dcterms:modified xsi:type="dcterms:W3CDTF">2026-03-11T15:13:00Z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7e938b6d-906a-4e17-9918-fb7b317bdc37</vt:lpwstr>
  </property>
</Properties>
</file>